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B25A43" w14:textId="42BA3685" w:rsidR="00272AAA" w:rsidRDefault="0028320F" w:rsidP="00D50C2A">
      <w:pPr>
        <w:pStyle w:val="DocumentTitle"/>
        <w:spacing w:after="120"/>
      </w:pPr>
      <w:r w:rsidRPr="00B45693">
        <w:t xml:space="preserve">Syllabus: </w:t>
      </w:r>
    </w:p>
    <w:p w14:paraId="00EFB869" w14:textId="33AF2A37" w:rsidR="009B2EAC" w:rsidRDefault="009B2437" w:rsidP="00D50C2A">
      <w:pPr>
        <w:pStyle w:val="DocumentTitle"/>
        <w:spacing w:after="120"/>
        <w:rPr>
          <w:sz w:val="40"/>
          <w:szCs w:val="40"/>
        </w:rPr>
      </w:pPr>
      <w:r>
        <w:rPr>
          <w:sz w:val="40"/>
          <w:szCs w:val="40"/>
        </w:rPr>
        <w:t xml:space="preserve">STAT </w:t>
      </w:r>
      <w:r w:rsidR="009C18F4">
        <w:rPr>
          <w:sz w:val="40"/>
          <w:szCs w:val="40"/>
        </w:rPr>
        <w:t>1350</w:t>
      </w:r>
      <w:r w:rsidR="00BA79FF">
        <w:rPr>
          <w:sz w:val="40"/>
          <w:szCs w:val="40"/>
        </w:rPr>
        <w:t>.0</w:t>
      </w:r>
      <w:r w:rsidR="00B0188A">
        <w:rPr>
          <w:sz w:val="40"/>
          <w:szCs w:val="40"/>
        </w:rPr>
        <w:t>2</w:t>
      </w:r>
      <w:r w:rsidR="00BA79FF">
        <w:rPr>
          <w:sz w:val="40"/>
          <w:szCs w:val="40"/>
        </w:rPr>
        <w:t xml:space="preserve"> </w:t>
      </w:r>
      <w:r>
        <w:rPr>
          <w:sz w:val="40"/>
          <w:szCs w:val="40"/>
        </w:rPr>
        <w:t xml:space="preserve">– </w:t>
      </w:r>
      <w:r w:rsidR="009C18F4">
        <w:rPr>
          <w:sz w:val="40"/>
          <w:szCs w:val="40"/>
        </w:rPr>
        <w:t>Elementary Statistics</w:t>
      </w:r>
    </w:p>
    <w:p w14:paraId="09C6EFD2" w14:textId="1BFD1182" w:rsidR="00272AAA" w:rsidRDefault="008174D1" w:rsidP="00D50C2A">
      <w:pPr>
        <w:pStyle w:val="DocumentTitle"/>
        <w:spacing w:after="120"/>
        <w:rPr>
          <w:sz w:val="40"/>
        </w:rPr>
      </w:pPr>
      <w:r>
        <w:rPr>
          <w:sz w:val="40"/>
          <w:szCs w:val="40"/>
        </w:rPr>
        <w:t>AUTUMN</w:t>
      </w:r>
      <w:r w:rsidR="00B823AC">
        <w:rPr>
          <w:sz w:val="40"/>
          <w:szCs w:val="40"/>
        </w:rPr>
        <w:t xml:space="preserve"> 202</w:t>
      </w:r>
      <w:r w:rsidR="004F2388">
        <w:rPr>
          <w:sz w:val="40"/>
          <w:szCs w:val="40"/>
        </w:rPr>
        <w:t>4</w:t>
      </w:r>
    </w:p>
    <w:p w14:paraId="2FEAFC5E" w14:textId="49D3FF79" w:rsidR="00B45693" w:rsidRPr="00B45693" w:rsidRDefault="00382AB6" w:rsidP="00B45693">
      <w:pPr>
        <w:pStyle w:val="Heading1"/>
      </w:pPr>
      <w:r>
        <w:t>Course o</w:t>
      </w:r>
      <w:r w:rsidR="00B45693" w:rsidRPr="00B45693">
        <w:t>verview</w:t>
      </w:r>
      <w:r w:rsidR="00B04B36">
        <w:softHyphen/>
      </w:r>
      <w:r w:rsidR="00B04B36">
        <w:softHyphen/>
      </w:r>
    </w:p>
    <w:p w14:paraId="64E07B03" w14:textId="0F83B90B" w:rsidR="003B3934" w:rsidRDefault="0028320F" w:rsidP="0001728C">
      <w:pPr>
        <w:pStyle w:val="Heading2"/>
        <w:spacing w:before="120"/>
        <w:rPr>
          <w:rFonts w:ascii="Calibri" w:hAnsi="Calibri"/>
        </w:rPr>
      </w:pPr>
      <w:r w:rsidRPr="00B45693">
        <w:rPr>
          <w:rFonts w:ascii="Calibri" w:hAnsi="Calibri"/>
        </w:rPr>
        <w:t>Instructor</w:t>
      </w:r>
      <w:r w:rsidR="0036478D">
        <w:rPr>
          <w:rFonts w:ascii="Calibri" w:hAnsi="Calibri"/>
        </w:rPr>
        <w:t xml:space="preserve"> and Course Coordinator</w:t>
      </w:r>
    </w:p>
    <w:p w14:paraId="1AB008E4" w14:textId="5FCD6F7F" w:rsidR="0036478D" w:rsidRPr="00F53E07" w:rsidRDefault="0036478D" w:rsidP="0036478D">
      <w:pPr>
        <w:spacing w:before="120" w:after="0"/>
        <w:rPr>
          <w:rStyle w:val="Hyperlink"/>
          <w:color w:val="000000" w:themeColor="text1"/>
          <w:u w:val="none"/>
        </w:rPr>
      </w:pPr>
      <w:r>
        <w:t>Dr. Michelle Everson (</w:t>
      </w:r>
      <w:hyperlink r:id="rId8" w:history="1">
        <w:r w:rsidRPr="0086547A">
          <w:rPr>
            <w:rStyle w:val="Hyperlink"/>
          </w:rPr>
          <w:t>everson.50@osu.edu</w:t>
        </w:r>
      </w:hyperlink>
      <w:r>
        <w:rPr>
          <w:rStyle w:val="Hyperlink"/>
        </w:rPr>
        <w:t>)</w:t>
      </w:r>
    </w:p>
    <w:p w14:paraId="6E51C34E" w14:textId="77777777" w:rsidR="0036478D" w:rsidRPr="00F53E07" w:rsidRDefault="0036478D" w:rsidP="0036478D">
      <w:pPr>
        <w:spacing w:before="0" w:after="0"/>
        <w:rPr>
          <w:sz w:val="10"/>
          <w:szCs w:val="10"/>
        </w:rPr>
      </w:pPr>
      <w:r w:rsidRPr="00F53E07">
        <w:t xml:space="preserve">  </w:t>
      </w:r>
    </w:p>
    <w:p w14:paraId="51BE752E" w14:textId="42F62BB6" w:rsidR="0036478D" w:rsidRPr="00F53E07" w:rsidRDefault="0036478D" w:rsidP="0036478D">
      <w:pPr>
        <w:spacing w:before="0" w:after="0"/>
      </w:pPr>
      <w:r>
        <w:t>Office Hours and Location</w:t>
      </w:r>
      <w:r w:rsidRPr="00F53E07">
        <w:t xml:space="preserve">:  </w:t>
      </w:r>
      <w:bookmarkStart w:id="0" w:name="_Hlk111204797"/>
      <w:bookmarkStart w:id="1" w:name="_Hlk141603657"/>
      <w:r w:rsidRPr="00F53E07">
        <w:t>Tuesday</w:t>
      </w:r>
      <w:r w:rsidR="00A52CA2">
        <w:t xml:space="preserve"> </w:t>
      </w:r>
      <w:r w:rsidR="00A52CA2" w:rsidRPr="00F53E07">
        <w:t xml:space="preserve">2 - 3 p.m., </w:t>
      </w:r>
      <w:r w:rsidRPr="00F53E07">
        <w:t xml:space="preserve">Thursday </w:t>
      </w:r>
      <w:r w:rsidR="00A52CA2" w:rsidRPr="00F53E07">
        <w:t xml:space="preserve">11 a.m.- 12 p.m., </w:t>
      </w:r>
      <w:r w:rsidRPr="00F53E07">
        <w:t>and by appointment</w:t>
      </w:r>
      <w:bookmarkEnd w:id="0"/>
      <w:r>
        <w:t xml:space="preserve"> in 415 </w:t>
      </w:r>
      <w:proofErr w:type="spellStart"/>
      <w:r>
        <w:t>Cockins</w:t>
      </w:r>
      <w:proofErr w:type="spellEnd"/>
      <w:r>
        <w:t xml:space="preserve"> Hall.  N</w:t>
      </w:r>
      <w:r w:rsidRPr="00F53E07">
        <w:t>ote</w:t>
      </w:r>
      <w:r>
        <w:t xml:space="preserve"> that although</w:t>
      </w:r>
      <w:r w:rsidRPr="00F53E07">
        <w:t xml:space="preserve"> office hours are in person, </w:t>
      </w:r>
      <w:proofErr w:type="gramStart"/>
      <w:r w:rsidRPr="00F53E07">
        <w:t>Zoom</w:t>
      </w:r>
      <w:proofErr w:type="gramEnd"/>
      <w:r w:rsidRPr="00F53E07">
        <w:t xml:space="preserve"> meetings are always welcome and can be arranged when necessary</w:t>
      </w:r>
      <w:r>
        <w:t>.</w:t>
      </w:r>
    </w:p>
    <w:bookmarkEnd w:id="1"/>
    <w:p w14:paraId="72B999D9" w14:textId="1DC13D83" w:rsidR="009C18F4" w:rsidRDefault="009C18F4" w:rsidP="009C18F4">
      <w:pPr>
        <w:pStyle w:val="Heading2"/>
        <w:rPr>
          <w:rFonts w:ascii="Calibri" w:hAnsi="Calibri"/>
        </w:rPr>
      </w:pPr>
      <w:r>
        <w:rPr>
          <w:rFonts w:ascii="Calibri" w:hAnsi="Calibri"/>
        </w:rPr>
        <w:t>Teaching Assistants</w:t>
      </w:r>
    </w:p>
    <w:p w14:paraId="4DD9227C" w14:textId="0263D515" w:rsidR="0036478D" w:rsidRDefault="009C1605" w:rsidP="0036478D">
      <w:pPr>
        <w:spacing w:before="0" w:after="0"/>
      </w:pPr>
      <w:r>
        <w:t>Shawn Chen (</w:t>
      </w:r>
      <w:hyperlink r:id="rId9" w:history="1">
        <w:r w:rsidRPr="00F23434">
          <w:rPr>
            <w:rStyle w:val="Hyperlink"/>
          </w:rPr>
          <w:t>chen.4747@osu.edu</w:t>
        </w:r>
      </w:hyperlink>
      <w:r>
        <w:t>) and Aayush Panchal (</w:t>
      </w:r>
      <w:hyperlink r:id="rId10" w:history="1">
        <w:r w:rsidRPr="00F23434">
          <w:rPr>
            <w:rStyle w:val="Hyperlink"/>
          </w:rPr>
          <w:t>panchal.71@osu.edu</w:t>
        </w:r>
      </w:hyperlink>
      <w:r>
        <w:t xml:space="preserve">) </w:t>
      </w:r>
    </w:p>
    <w:p w14:paraId="200893B6" w14:textId="77777777" w:rsidR="000C21CD" w:rsidRDefault="000C21CD" w:rsidP="000C21CD">
      <w:pPr>
        <w:spacing w:before="0" w:after="0"/>
      </w:pPr>
    </w:p>
    <w:p w14:paraId="047FCCF4" w14:textId="172275A9" w:rsidR="0059623D" w:rsidRDefault="0059623D" w:rsidP="000C21CD">
      <w:pPr>
        <w:spacing w:before="0" w:after="0"/>
      </w:pPr>
      <w:bookmarkStart w:id="2" w:name="_Hlk141603682"/>
      <w:r w:rsidRPr="004F088B">
        <w:rPr>
          <w:b/>
          <w:bCs/>
        </w:rPr>
        <w:t>MSLC Tutoring:</w:t>
      </w:r>
      <w:r>
        <w:rPr>
          <w:b/>
          <w:bCs/>
        </w:rPr>
        <w:t xml:space="preserve"> </w:t>
      </w:r>
      <w:r>
        <w:t xml:space="preserve">Free online and in-person drop-in tutoring </w:t>
      </w:r>
      <w:r w:rsidR="002F13F6">
        <w:t>from our teaching assistants</w:t>
      </w:r>
      <w:r w:rsidR="00ED35B0">
        <w:t xml:space="preserve"> will be</w:t>
      </w:r>
      <w:r>
        <w:t xml:space="preserve"> available through the Mathematics and Statistics Learning Center (MSLC). Tutoring will officially begin at the start of Week 2 of the semester; details about when tutoring will be available for STAT 1350 can be found on our </w:t>
      </w:r>
      <w:proofErr w:type="spellStart"/>
      <w:r>
        <w:t>Carmen</w:t>
      </w:r>
      <w:r w:rsidR="007C3F0E">
        <w:t>Canvas</w:t>
      </w:r>
      <w:proofErr w:type="spellEnd"/>
      <w:r>
        <w:t xml:space="preserve"> site (see the link</w:t>
      </w:r>
      <w:r w:rsidR="00390193">
        <w:t xml:space="preserve"> to </w:t>
      </w:r>
      <w:r w:rsidR="00390193" w:rsidRPr="00390193">
        <w:rPr>
          <w:b/>
          <w:bCs/>
        </w:rPr>
        <w:t>Instructor Office Hours and MSLC Hours</w:t>
      </w:r>
      <w:r>
        <w:t xml:space="preserve"> on the </w:t>
      </w:r>
      <w:r w:rsidRPr="0059623D">
        <w:rPr>
          <w:b/>
          <w:bCs/>
        </w:rPr>
        <w:t>Syllabus &amp; Other Stuff</w:t>
      </w:r>
      <w:r>
        <w:t xml:space="preserve"> page).</w:t>
      </w:r>
    </w:p>
    <w:bookmarkEnd w:id="2"/>
    <w:p w14:paraId="6163C5E9" w14:textId="77777777" w:rsidR="004A3492" w:rsidRPr="00B45693" w:rsidRDefault="004A3492" w:rsidP="004A3492">
      <w:pPr>
        <w:pStyle w:val="Heading2"/>
        <w:rPr>
          <w:rFonts w:ascii="Calibri" w:hAnsi="Calibri"/>
        </w:rPr>
      </w:pPr>
      <w:r w:rsidRPr="00B45693">
        <w:rPr>
          <w:rFonts w:ascii="Calibri" w:hAnsi="Calibri"/>
        </w:rPr>
        <w:t>Course description</w:t>
      </w:r>
    </w:p>
    <w:p w14:paraId="4956901F" w14:textId="11022FE0" w:rsidR="009C18F4" w:rsidRDefault="00B826FA" w:rsidP="009C18F4">
      <w:r>
        <w:t xml:space="preserve">STAT 1350 is a 3-credit statistical literacy course designed to help you become thoughtful and critical consumers of statistics in everyday life. </w:t>
      </w:r>
      <w:r w:rsidRPr="00C97166">
        <w:rPr>
          <w:rFonts w:asciiTheme="minorHAnsi" w:hAnsiTheme="minorHAnsi" w:cstheme="minorHAnsi"/>
        </w:rPr>
        <w:t>This particular section of STAT 1350 is mostly online, with asynchronous lectures each week and in-person recitations</w:t>
      </w:r>
      <w:r>
        <w:t>.  Lectures are in the form of pre-recorded videos, and there will be weekly assignments that you will submit through our course management system. You will learn in this course about how data is produced, organized, and summarized.  You will also learn about how samples of data can be used to make inferences about populations.</w:t>
      </w:r>
    </w:p>
    <w:p w14:paraId="542EC280" w14:textId="3512ADD5" w:rsidR="009B2EAC" w:rsidRPr="00B45693" w:rsidRDefault="00561C71" w:rsidP="009B2EAC">
      <w:pPr>
        <w:pStyle w:val="Heading2"/>
        <w:rPr>
          <w:rFonts w:ascii="Calibri" w:hAnsi="Calibri"/>
        </w:rPr>
      </w:pPr>
      <w:r>
        <w:rPr>
          <w:rFonts w:ascii="Calibri" w:hAnsi="Calibri"/>
        </w:rPr>
        <w:lastRenderedPageBreak/>
        <w:t>General education goals and expected</w:t>
      </w:r>
      <w:r w:rsidR="009B2EAC" w:rsidRPr="00B45693">
        <w:rPr>
          <w:rFonts w:ascii="Calibri" w:hAnsi="Calibri"/>
        </w:rPr>
        <w:t xml:space="preserve"> learning outcomes</w:t>
      </w:r>
    </w:p>
    <w:p w14:paraId="1F7E804B" w14:textId="77777777" w:rsidR="00C53A41" w:rsidRPr="00C53A41" w:rsidRDefault="00C53A41" w:rsidP="00C53A41">
      <w:pPr>
        <w:pStyle w:val="xmsonormal"/>
        <w:shd w:val="clear" w:color="auto" w:fill="FFFFFF"/>
        <w:spacing w:before="0" w:beforeAutospacing="0" w:after="0" w:afterAutospacing="0"/>
        <w:rPr>
          <w:rFonts w:ascii="Calibri" w:hAnsi="Calibri" w:cs="Calibri"/>
          <w:color w:val="201F1E"/>
        </w:rPr>
      </w:pPr>
      <w:r w:rsidRPr="00C53A41">
        <w:rPr>
          <w:rFonts w:ascii="Calibri" w:hAnsi="Calibri" w:cs="Calibri"/>
          <w:color w:val="000000"/>
          <w:bdr w:val="none" w:sz="0" w:space="0" w:color="auto" w:frame="1"/>
        </w:rPr>
        <w:t>This course satisfies the General Education foundation requirement in </w:t>
      </w:r>
      <w:r w:rsidRPr="00C53A41">
        <w:rPr>
          <w:rFonts w:ascii="Calibri" w:hAnsi="Calibri" w:cs="Calibri"/>
          <w:i/>
          <w:iCs/>
          <w:color w:val="000000"/>
          <w:bdr w:val="none" w:sz="0" w:space="0" w:color="auto" w:frame="1"/>
        </w:rPr>
        <w:t>Mathematical and Quantitative Reasoning or Data Analysis </w:t>
      </w:r>
      <w:r w:rsidRPr="00C53A41">
        <w:rPr>
          <w:rFonts w:ascii="Calibri" w:hAnsi="Calibri" w:cs="Calibri"/>
          <w:color w:val="000000"/>
          <w:bdr w:val="none" w:sz="0" w:space="0" w:color="auto" w:frame="1"/>
        </w:rPr>
        <w:t>which has the following goals and expected learning outcomes:</w:t>
      </w:r>
    </w:p>
    <w:p w14:paraId="530C91B0" w14:textId="77777777" w:rsidR="00C53A41" w:rsidRPr="00C53A41" w:rsidRDefault="00C53A41" w:rsidP="00C53A41">
      <w:pPr>
        <w:pStyle w:val="xmsonormal"/>
        <w:shd w:val="clear" w:color="auto" w:fill="FFFFFF"/>
        <w:spacing w:before="0" w:beforeAutospacing="0" w:after="0" w:afterAutospacing="0"/>
        <w:rPr>
          <w:rFonts w:ascii="Calibri" w:hAnsi="Calibri" w:cs="Calibri"/>
          <w:color w:val="201F1E"/>
        </w:rPr>
      </w:pPr>
      <w:r w:rsidRPr="00C53A41">
        <w:rPr>
          <w:rFonts w:ascii="Calibri" w:hAnsi="Calibri" w:cs="Calibri"/>
          <w:color w:val="000000"/>
          <w:bdr w:val="none" w:sz="0" w:space="0" w:color="auto" w:frame="1"/>
        </w:rPr>
        <w:t> </w:t>
      </w:r>
    </w:p>
    <w:p w14:paraId="243E01FA" w14:textId="5A9BC57B"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b/>
          <w:bCs/>
          <w:color w:val="000000"/>
          <w:bdr w:val="none" w:sz="0" w:space="0" w:color="auto" w:frame="1"/>
        </w:rPr>
        <w:t>Goals: </w:t>
      </w:r>
      <w:r w:rsidRPr="00C53A41">
        <w:rPr>
          <w:rFonts w:ascii="Calibri" w:hAnsi="Calibri" w:cs="Calibri"/>
          <w:color w:val="000000"/>
          <w:bdr w:val="none" w:sz="0" w:space="0" w:color="auto" w:frame="1"/>
        </w:rPr>
        <w:t>Successful students will be able to apply quantitative or logical reasoning and/or mathematical/statistical methods to understand and solve problems and will be able to communicate their results.</w:t>
      </w:r>
    </w:p>
    <w:p w14:paraId="79DEA304"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 </w:t>
      </w:r>
    </w:p>
    <w:p w14:paraId="6D20D06E"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b/>
          <w:bCs/>
          <w:color w:val="000000"/>
          <w:bdr w:val="none" w:sz="0" w:space="0" w:color="auto" w:frame="1"/>
        </w:rPr>
        <w:t>Expected Learning Outcomes (ELOs): </w:t>
      </w:r>
      <w:r w:rsidRPr="00C53A41">
        <w:rPr>
          <w:rFonts w:ascii="Calibri" w:hAnsi="Calibri" w:cs="Calibri"/>
          <w:color w:val="000000"/>
          <w:bdr w:val="none" w:sz="0" w:space="0" w:color="auto" w:frame="1"/>
        </w:rPr>
        <w:t>Successful students are able to:</w:t>
      </w:r>
    </w:p>
    <w:p w14:paraId="1EE8EF18"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 </w:t>
      </w:r>
    </w:p>
    <w:p w14:paraId="69292B2E" w14:textId="3A31B840"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1.1 Use logical, mathematical and/or</w:t>
      </w:r>
      <w:r w:rsidR="00390193">
        <w:rPr>
          <w:rFonts w:ascii="Calibri" w:hAnsi="Calibri" w:cs="Calibri"/>
          <w:color w:val="000000"/>
          <w:bdr w:val="none" w:sz="0" w:space="0" w:color="auto" w:frame="1"/>
        </w:rPr>
        <w:t xml:space="preserve"> </w:t>
      </w:r>
      <w:r w:rsidRPr="00C53A41">
        <w:rPr>
          <w:rFonts w:ascii="Calibri" w:hAnsi="Calibri" w:cs="Calibri"/>
          <w:color w:val="000000"/>
          <w:bdr w:val="none" w:sz="0" w:space="0" w:color="auto" w:frame="1"/>
        </w:rPr>
        <w:t>statistical concepts and methods to represent real-world situations.</w:t>
      </w:r>
    </w:p>
    <w:p w14:paraId="6B6A7E24"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 </w:t>
      </w:r>
    </w:p>
    <w:p w14:paraId="6F7623A3"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1.2 Use diverse logical, mathematical and/or statistical approaches, technologies and tools to communicate about data symbolically, visually, numerically and verbally.</w:t>
      </w:r>
    </w:p>
    <w:p w14:paraId="22420819"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 </w:t>
      </w:r>
    </w:p>
    <w:p w14:paraId="5A3D5F80"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1.3 Draw appropriate inferences from data based on quantitative analysis and/or logical reasoning.</w:t>
      </w:r>
    </w:p>
    <w:p w14:paraId="7F85A915"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 </w:t>
      </w:r>
    </w:p>
    <w:p w14:paraId="45B486EF"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1.4 Make and evaluate important assumptions in estimation, modeling, logical argumentation and/or data analysis.</w:t>
      </w:r>
    </w:p>
    <w:p w14:paraId="39A965DA"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 </w:t>
      </w:r>
    </w:p>
    <w:p w14:paraId="114E6B72" w14:textId="7E262697" w:rsidR="00E27E2A" w:rsidRDefault="00C53A41" w:rsidP="009E7C5D">
      <w:pPr>
        <w:pStyle w:val="xmsonormal"/>
        <w:shd w:val="clear" w:color="auto" w:fill="FFFFFF"/>
        <w:spacing w:before="0" w:beforeAutospacing="0" w:after="0" w:afterAutospacing="0"/>
        <w:ind w:left="720"/>
        <w:rPr>
          <w:rFonts w:ascii="Calibri" w:hAnsi="Calibri" w:cs="Calibri"/>
          <w:color w:val="000000"/>
          <w:bdr w:val="none" w:sz="0" w:space="0" w:color="auto" w:frame="1"/>
        </w:rPr>
      </w:pPr>
      <w:r w:rsidRPr="00C53A41">
        <w:rPr>
          <w:rFonts w:ascii="Calibri" w:hAnsi="Calibri" w:cs="Calibri"/>
          <w:color w:val="000000"/>
          <w:bdr w:val="none" w:sz="0" w:space="0" w:color="auto" w:frame="1"/>
        </w:rPr>
        <w:t>1.5 Evaluate social and ethical implications in mathematical and quantitative reasoning.</w:t>
      </w:r>
    </w:p>
    <w:p w14:paraId="18A367A5" w14:textId="77777777" w:rsidR="00813901" w:rsidRPr="009E7C5D" w:rsidRDefault="00813901" w:rsidP="009E7C5D">
      <w:pPr>
        <w:pStyle w:val="xmsonormal"/>
        <w:shd w:val="clear" w:color="auto" w:fill="FFFFFF"/>
        <w:spacing w:before="0" w:beforeAutospacing="0" w:after="0" w:afterAutospacing="0"/>
        <w:ind w:left="720"/>
        <w:rPr>
          <w:rFonts w:ascii="Calibri" w:hAnsi="Calibri" w:cs="Calibri"/>
          <w:color w:val="201F1E"/>
        </w:rPr>
      </w:pPr>
    </w:p>
    <w:p w14:paraId="3F16286E" w14:textId="5E9B9275" w:rsidR="00C53A41" w:rsidRPr="00C53A41" w:rsidRDefault="00C53A41" w:rsidP="00C53A41">
      <w:pPr>
        <w:pStyle w:val="xmsonormal"/>
        <w:shd w:val="clear" w:color="auto" w:fill="FFFFFF"/>
        <w:spacing w:before="0" w:beforeAutospacing="0" w:after="0" w:afterAutospacing="0"/>
        <w:rPr>
          <w:rFonts w:ascii="Calibri" w:hAnsi="Calibri" w:cs="Calibri"/>
          <w:color w:val="201F1E"/>
        </w:rPr>
      </w:pPr>
      <w:r w:rsidRPr="00C53A41">
        <w:rPr>
          <w:rFonts w:ascii="Calibri" w:hAnsi="Calibri" w:cs="Calibri"/>
          <w:color w:val="000000"/>
          <w:bdr w:val="none" w:sz="0" w:space="0" w:color="auto" w:frame="1"/>
        </w:rPr>
        <w:t>This course also satisfies the Legacy General Education requirement in </w:t>
      </w:r>
      <w:r w:rsidRPr="00C53A41">
        <w:rPr>
          <w:rFonts w:ascii="Calibri" w:hAnsi="Calibri" w:cs="Calibri"/>
          <w:i/>
          <w:iCs/>
          <w:color w:val="000000"/>
          <w:bdr w:val="none" w:sz="0" w:space="0" w:color="auto" w:frame="1"/>
        </w:rPr>
        <w:t>Data Analysis</w:t>
      </w:r>
      <w:r w:rsidRPr="00C53A41">
        <w:rPr>
          <w:rFonts w:ascii="Calibri" w:hAnsi="Calibri" w:cs="Calibri"/>
          <w:color w:val="000000"/>
          <w:bdr w:val="none" w:sz="0" w:space="0" w:color="auto" w:frame="1"/>
        </w:rPr>
        <w:t xml:space="preserve"> which has the following goals and expected learning outcomes:</w:t>
      </w:r>
    </w:p>
    <w:p w14:paraId="5019E1EC" w14:textId="77777777" w:rsidR="00C53A41" w:rsidRPr="00C53A41" w:rsidRDefault="00C53A41" w:rsidP="00C53A41">
      <w:pPr>
        <w:pStyle w:val="xmsonormal"/>
        <w:shd w:val="clear" w:color="auto" w:fill="FFFFFF"/>
        <w:spacing w:before="0" w:beforeAutospacing="0" w:after="0" w:afterAutospacing="0"/>
        <w:rPr>
          <w:rFonts w:ascii="Calibri" w:hAnsi="Calibri" w:cs="Calibri"/>
          <w:color w:val="201F1E"/>
        </w:rPr>
      </w:pPr>
      <w:r w:rsidRPr="00C53A41">
        <w:rPr>
          <w:rFonts w:ascii="Calibri" w:hAnsi="Calibri" w:cs="Calibri"/>
          <w:color w:val="000000"/>
          <w:bdr w:val="none" w:sz="0" w:space="0" w:color="auto" w:frame="1"/>
        </w:rPr>
        <w:t> </w:t>
      </w:r>
    </w:p>
    <w:p w14:paraId="00F7CBD2" w14:textId="591ADF79" w:rsidR="00C53A41" w:rsidRPr="00C53A41" w:rsidRDefault="00C53A41" w:rsidP="00813901">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b/>
          <w:bCs/>
          <w:color w:val="000000"/>
          <w:bdr w:val="none" w:sz="0" w:space="0" w:color="auto" w:frame="1"/>
        </w:rPr>
        <w:t>Goals: </w:t>
      </w:r>
      <w:r w:rsidRPr="00C53A41">
        <w:rPr>
          <w:rFonts w:ascii="Calibri" w:hAnsi="Calibri" w:cs="Calibri"/>
          <w:color w:val="000000"/>
          <w:bdr w:val="none" w:sz="0" w:space="0" w:color="auto" w:frame="1"/>
        </w:rPr>
        <w:t>Students develop skills in drawing conclusions and critically evaluating results based on data.</w:t>
      </w:r>
    </w:p>
    <w:p w14:paraId="3D52F3C2"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b/>
          <w:bCs/>
          <w:color w:val="000000"/>
          <w:bdr w:val="none" w:sz="0" w:space="0" w:color="auto" w:frame="1"/>
        </w:rPr>
        <w:t>Expected Learning Outcomes:</w:t>
      </w:r>
    </w:p>
    <w:p w14:paraId="325E235C"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 </w:t>
      </w:r>
    </w:p>
    <w:p w14:paraId="607F431B"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1. Students understand basic concepts of statistics and probability.</w:t>
      </w:r>
    </w:p>
    <w:p w14:paraId="0D3E55FA"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 </w:t>
      </w:r>
    </w:p>
    <w:p w14:paraId="2B751244"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2. Students comprehend methods needed to analyze and critically evaluate statistical arguments.</w:t>
      </w:r>
    </w:p>
    <w:p w14:paraId="454A8841"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 </w:t>
      </w:r>
    </w:p>
    <w:p w14:paraId="5759FF60" w14:textId="77777777" w:rsidR="00C53A41" w:rsidRPr="00C53A41" w:rsidRDefault="00C53A41" w:rsidP="00556D65">
      <w:pPr>
        <w:pStyle w:val="xmsonormal"/>
        <w:shd w:val="clear" w:color="auto" w:fill="FFFFFF"/>
        <w:spacing w:before="0" w:beforeAutospacing="0" w:after="0" w:afterAutospacing="0"/>
        <w:ind w:left="720"/>
        <w:rPr>
          <w:rFonts w:ascii="Calibri" w:hAnsi="Calibri" w:cs="Calibri"/>
          <w:color w:val="201F1E"/>
        </w:rPr>
      </w:pPr>
      <w:r w:rsidRPr="00C53A41">
        <w:rPr>
          <w:rFonts w:ascii="Calibri" w:hAnsi="Calibri" w:cs="Calibri"/>
          <w:color w:val="000000"/>
          <w:bdr w:val="none" w:sz="0" w:space="0" w:color="auto" w:frame="1"/>
        </w:rPr>
        <w:t>3. Students recognize the importance of statistical ideas.</w:t>
      </w:r>
    </w:p>
    <w:p w14:paraId="624E16C0" w14:textId="77777777" w:rsidR="00A30DE3" w:rsidRPr="00A30DE3" w:rsidRDefault="00A30DE3" w:rsidP="00A30DE3"/>
    <w:p w14:paraId="4A1490F2" w14:textId="3FF0D15E" w:rsidR="00D331BC" w:rsidRDefault="00134499" w:rsidP="00AA79A1">
      <w:pPr>
        <w:pStyle w:val="Heading2"/>
        <w:rPr>
          <w:rFonts w:ascii="Calibri" w:hAnsi="Calibri"/>
        </w:rPr>
      </w:pPr>
      <w:r>
        <w:rPr>
          <w:rFonts w:ascii="Calibri" w:hAnsi="Calibri"/>
        </w:rPr>
        <w:lastRenderedPageBreak/>
        <w:t>Course M</w:t>
      </w:r>
      <w:r w:rsidR="00AA79A1" w:rsidRPr="00B45693">
        <w:rPr>
          <w:rFonts w:ascii="Calibri" w:hAnsi="Calibri"/>
        </w:rPr>
        <w:t>aterials</w:t>
      </w:r>
      <w:r w:rsidR="009C18F4">
        <w:rPr>
          <w:rFonts w:ascii="Calibri" w:hAnsi="Calibri"/>
        </w:rPr>
        <w:t xml:space="preserve"> </w:t>
      </w:r>
    </w:p>
    <w:p w14:paraId="16EB1E9A" w14:textId="77777777" w:rsidR="006268F3" w:rsidRPr="006268F3" w:rsidRDefault="006268F3" w:rsidP="00A30DE3">
      <w:pPr>
        <w:keepNext/>
        <w:rPr>
          <w:sz w:val="6"/>
          <w:szCs w:val="6"/>
        </w:rPr>
      </w:pPr>
    </w:p>
    <w:p w14:paraId="21B6698A" w14:textId="0C2106BA" w:rsidR="007D4CD0" w:rsidRPr="00424F06" w:rsidRDefault="007D4CD0" w:rsidP="00424F06">
      <w:pPr>
        <w:jc w:val="both"/>
        <w:rPr>
          <w:rStyle w:val="Hyperlink"/>
          <w:rFonts w:cs="Calibri"/>
          <w:color w:val="000000" w:themeColor="text1"/>
          <w:u w:val="none"/>
        </w:rPr>
      </w:pPr>
      <w:r w:rsidRPr="00424F06">
        <w:rPr>
          <w:rFonts w:cs="Calibri"/>
        </w:rPr>
        <w:t xml:space="preserve">The required textbook for this course is </w:t>
      </w:r>
      <w:r w:rsidRPr="00424F06">
        <w:rPr>
          <w:rFonts w:cs="Calibri"/>
          <w:i/>
        </w:rPr>
        <w:t xml:space="preserve">Statistics: Concepts and Controversies </w:t>
      </w:r>
      <w:r w:rsidRPr="00424F06">
        <w:rPr>
          <w:rFonts w:cs="Calibri"/>
          <w:iCs/>
        </w:rPr>
        <w:t>(10</w:t>
      </w:r>
      <w:r w:rsidRPr="00424F06">
        <w:rPr>
          <w:rFonts w:cs="Calibri"/>
          <w:iCs/>
          <w:vertAlign w:val="superscript"/>
        </w:rPr>
        <w:t>th</w:t>
      </w:r>
      <w:r w:rsidRPr="00424F06">
        <w:rPr>
          <w:rFonts w:cs="Calibri"/>
          <w:iCs/>
        </w:rPr>
        <w:t xml:space="preserve"> edition)</w:t>
      </w:r>
      <w:r w:rsidRPr="00424F06">
        <w:rPr>
          <w:rFonts w:cs="Calibri"/>
        </w:rPr>
        <w:t xml:space="preserve"> by David Moore and William Notz.  </w:t>
      </w:r>
      <w:r w:rsidRPr="00424F06">
        <w:rPr>
          <w:rFonts w:cs="Calibri"/>
          <w:color w:val="201F1E"/>
        </w:rPr>
        <w:t>The textbook will be delivered electronically via </w:t>
      </w:r>
      <w:proofErr w:type="spellStart"/>
      <w:r w:rsidRPr="00424F06">
        <w:rPr>
          <w:rStyle w:val="mark2bktgoes0"/>
          <w:rFonts w:cs="Calibri"/>
          <w:color w:val="201F1E"/>
          <w:bdr w:val="none" w:sz="0" w:space="0" w:color="auto" w:frame="1"/>
        </w:rPr>
        <w:t>Carmen</w:t>
      </w:r>
      <w:r w:rsidRPr="00424F06">
        <w:rPr>
          <w:rStyle w:val="mark9gyp95w0g"/>
          <w:rFonts w:cs="Calibri"/>
          <w:color w:val="201F1E"/>
          <w:bdr w:val="none" w:sz="0" w:space="0" w:color="auto" w:frame="1"/>
        </w:rPr>
        <w:t>Books</w:t>
      </w:r>
      <w:proofErr w:type="spellEnd"/>
      <w:r w:rsidRPr="00424F06">
        <w:rPr>
          <w:rFonts w:cs="Calibri"/>
          <w:color w:val="201F1E"/>
        </w:rPr>
        <w:t xml:space="preserve">. If you opted in, you will go into our </w:t>
      </w:r>
      <w:proofErr w:type="spellStart"/>
      <w:r w:rsidRPr="00424F06">
        <w:rPr>
          <w:rFonts w:cs="Calibri"/>
          <w:color w:val="201F1E"/>
        </w:rPr>
        <w:t>Carmen</w:t>
      </w:r>
      <w:r w:rsidR="007C3F0E">
        <w:rPr>
          <w:rFonts w:cs="Calibri"/>
          <w:color w:val="201F1E"/>
        </w:rPr>
        <w:t>Canvas</w:t>
      </w:r>
      <w:proofErr w:type="spellEnd"/>
      <w:r w:rsidRPr="00424F06">
        <w:rPr>
          <w:rFonts w:cs="Calibri"/>
          <w:color w:val="201F1E"/>
        </w:rPr>
        <w:t xml:space="preserve"> course site, click on the </w:t>
      </w:r>
      <w:r w:rsidRPr="00424F06">
        <w:rPr>
          <w:rFonts w:cs="Calibri"/>
          <w:b/>
          <w:bCs/>
          <w:color w:val="201F1E"/>
        </w:rPr>
        <w:t>Macmillan Higher Education</w:t>
      </w:r>
      <w:r w:rsidRPr="00424F06">
        <w:rPr>
          <w:rFonts w:cs="Calibri"/>
          <w:color w:val="201F1E"/>
        </w:rPr>
        <w:t xml:space="preserve"> link on the left side of the page, and then click on the icon that says </w:t>
      </w:r>
      <w:r w:rsidRPr="00424F06">
        <w:rPr>
          <w:rFonts w:cs="Calibri"/>
          <w:b/>
          <w:bCs/>
          <w:color w:val="201F1E"/>
        </w:rPr>
        <w:t>Achieve</w:t>
      </w:r>
      <w:r w:rsidRPr="00424F06">
        <w:rPr>
          <w:rFonts w:cs="Calibri"/>
          <w:color w:val="201F1E"/>
        </w:rPr>
        <w:t>.   If this is your first time using Achieve, you’ll be prompted to confirm your name and email address.  This will then allow you to log in to our STAT 1350 Achieve site.  Using other resources in Achieve is not required this semester, but this is where the electronic version of the “</w:t>
      </w:r>
      <w:r w:rsidRPr="00424F06">
        <w:rPr>
          <w:rFonts w:cs="Calibri"/>
          <w:i/>
          <w:iCs/>
          <w:color w:val="201F1E"/>
        </w:rPr>
        <w:t>Statistics:  Concepts and Controversies</w:t>
      </w:r>
      <w:r w:rsidRPr="00424F06">
        <w:rPr>
          <w:rFonts w:cs="Calibri"/>
          <w:color w:val="201F1E"/>
        </w:rPr>
        <w:t xml:space="preserve">” textbook is housed.  To get to the electronic textbook, hover your mouse over the menu bar on the left side of the Achieve page and then click on the link to the </w:t>
      </w:r>
      <w:r w:rsidRPr="00424F06">
        <w:rPr>
          <w:rFonts w:cs="Calibri"/>
          <w:b/>
          <w:bCs/>
          <w:color w:val="201F1E"/>
        </w:rPr>
        <w:t>E-book</w:t>
      </w:r>
      <w:r w:rsidRPr="00424F06">
        <w:rPr>
          <w:rFonts w:cs="Calibri"/>
          <w:color w:val="201F1E"/>
        </w:rPr>
        <w:t xml:space="preserve">.   More details about accessing the textbook can be found in </w:t>
      </w:r>
      <w:proofErr w:type="spellStart"/>
      <w:r w:rsidRPr="00424F06">
        <w:rPr>
          <w:rFonts w:cs="Calibri"/>
          <w:color w:val="201F1E"/>
        </w:rPr>
        <w:t>Carmen</w:t>
      </w:r>
      <w:r w:rsidR="007C3F0E">
        <w:rPr>
          <w:rFonts w:cs="Calibri"/>
          <w:color w:val="201F1E"/>
        </w:rPr>
        <w:t>Canvas</w:t>
      </w:r>
      <w:proofErr w:type="spellEnd"/>
      <w:r w:rsidRPr="00424F06">
        <w:rPr>
          <w:rFonts w:cs="Calibri"/>
          <w:color w:val="201F1E"/>
        </w:rPr>
        <w:t xml:space="preserve"> in the </w:t>
      </w:r>
      <w:r w:rsidRPr="00424F06">
        <w:rPr>
          <w:rFonts w:cs="Calibri"/>
          <w:b/>
          <w:bCs/>
          <w:color w:val="201F1E"/>
        </w:rPr>
        <w:t>Syllabus &amp; Other Stuff</w:t>
      </w:r>
      <w:r w:rsidRPr="00424F06">
        <w:rPr>
          <w:rFonts w:cs="Calibri"/>
          <w:color w:val="201F1E"/>
        </w:rPr>
        <w:t xml:space="preserve"> section, on the </w:t>
      </w:r>
      <w:r w:rsidRPr="00424F06">
        <w:rPr>
          <w:rFonts w:cs="Calibri"/>
          <w:b/>
          <w:bCs/>
          <w:color w:val="201F1E"/>
        </w:rPr>
        <w:t>Accessing the</w:t>
      </w:r>
      <w:r w:rsidRPr="00424F06">
        <w:rPr>
          <w:rFonts w:cs="Calibri"/>
          <w:color w:val="201F1E"/>
        </w:rPr>
        <w:t xml:space="preserve"> </w:t>
      </w:r>
      <w:r w:rsidRPr="00424F06">
        <w:rPr>
          <w:rFonts w:cs="Calibri"/>
          <w:b/>
          <w:bCs/>
          <w:color w:val="201F1E"/>
        </w:rPr>
        <w:t>Course Textbook</w:t>
      </w:r>
      <w:r w:rsidRPr="00424F06">
        <w:rPr>
          <w:rFonts w:cs="Calibri"/>
          <w:color w:val="201F1E"/>
        </w:rPr>
        <w:t xml:space="preserve"> page.  </w:t>
      </w:r>
      <w:proofErr w:type="spellStart"/>
      <w:r w:rsidRPr="00424F06">
        <w:rPr>
          <w:rStyle w:val="mark2bktgoes0"/>
          <w:rFonts w:cs="Calibri"/>
          <w:color w:val="201F1E"/>
          <w:bdr w:val="none" w:sz="0" w:space="0" w:color="auto" w:frame="1"/>
        </w:rPr>
        <w:t>Carmen</w:t>
      </w:r>
      <w:r w:rsidRPr="00424F06">
        <w:rPr>
          <w:rFonts w:cs="Calibri"/>
          <w:color w:val="201F1E"/>
        </w:rPr>
        <w:t>Books</w:t>
      </w:r>
      <w:proofErr w:type="spellEnd"/>
      <w:r w:rsidRPr="00424F06">
        <w:rPr>
          <w:rFonts w:cs="Calibri"/>
          <w:color w:val="201F1E"/>
        </w:rPr>
        <w:t xml:space="preserve"> is an Inclusive Access program that offers digital copies of selected textbooks for a fraction of the cost of a new, physical copy. If you register for a course using </w:t>
      </w:r>
      <w:proofErr w:type="spellStart"/>
      <w:r w:rsidRPr="00424F06">
        <w:rPr>
          <w:rStyle w:val="mark2bktgoes0"/>
          <w:rFonts w:cs="Calibri"/>
          <w:color w:val="201F1E"/>
          <w:bdr w:val="none" w:sz="0" w:space="0" w:color="auto" w:frame="1"/>
        </w:rPr>
        <w:t>Carmen</w:t>
      </w:r>
      <w:r w:rsidRPr="00424F06">
        <w:rPr>
          <w:rFonts w:cs="Calibri"/>
          <w:color w:val="201F1E"/>
        </w:rPr>
        <w:t>Books</w:t>
      </w:r>
      <w:proofErr w:type="spellEnd"/>
      <w:r w:rsidRPr="00424F06">
        <w:rPr>
          <w:rFonts w:cs="Calibri"/>
          <w:color w:val="201F1E"/>
        </w:rPr>
        <w:t xml:space="preserve">, you will see this discounted textbook cost reflected as a course fee. When enrolling in courses in </w:t>
      </w:r>
      <w:proofErr w:type="spellStart"/>
      <w:r w:rsidRPr="00424F06">
        <w:rPr>
          <w:rFonts w:cs="Calibri"/>
          <w:color w:val="201F1E"/>
        </w:rPr>
        <w:t>BuckeyeLink</w:t>
      </w:r>
      <w:proofErr w:type="spellEnd"/>
      <w:r w:rsidRPr="00424F06">
        <w:rPr>
          <w:rFonts w:cs="Calibri"/>
          <w:color w:val="201F1E"/>
        </w:rPr>
        <w:t>, you will see the text "Digital Textbook Fee" under the "Enrollment Information" section. For more information, see: </w:t>
      </w:r>
      <w:r w:rsidRPr="00424F06">
        <w:rPr>
          <w:rFonts w:cs="Calibri"/>
          <w:color w:val="263238"/>
          <w:bdr w:val="none" w:sz="0" w:space="0" w:color="auto" w:frame="1"/>
        </w:rPr>
        <w:t> </w:t>
      </w:r>
      <w:hyperlink r:id="rId11" w:history="1">
        <w:r w:rsidRPr="00424F06">
          <w:rPr>
            <w:rStyle w:val="Hyperlink"/>
            <w:rFonts w:cs="Calibri"/>
            <w:bdr w:val="none" w:sz="0" w:space="0" w:color="auto" w:frame="1"/>
          </w:rPr>
          <w:t>https://affordablelearning.osu.edu/carmenbooks/students</w:t>
        </w:r>
      </w:hyperlink>
    </w:p>
    <w:p w14:paraId="6548C897" w14:textId="77777777" w:rsidR="00424F06" w:rsidRDefault="00424F06" w:rsidP="00424F06">
      <w:pPr>
        <w:jc w:val="both"/>
        <w:rPr>
          <w:rFonts w:cs="Calibri"/>
        </w:rPr>
      </w:pPr>
    </w:p>
    <w:p w14:paraId="2A80B558" w14:textId="1E20A438" w:rsidR="00045E51" w:rsidRPr="00424F06" w:rsidRDefault="007D4CD0" w:rsidP="00FE0CEA">
      <w:pPr>
        <w:spacing w:before="0"/>
        <w:jc w:val="both"/>
        <w:rPr>
          <w:rFonts w:ascii="Times New Roman" w:hAnsi="Times New Roman"/>
        </w:rPr>
      </w:pPr>
      <w:r w:rsidRPr="00424F06">
        <w:rPr>
          <w:rFonts w:cs="Calibri"/>
        </w:rPr>
        <w:t>A simple calculator (with a square root key) will be necessary for STAT 1350</w:t>
      </w:r>
      <w:r w:rsidR="008B240A" w:rsidRPr="00424F06">
        <w:rPr>
          <w:rFonts w:ascii="Times New Roman" w:hAnsi="Times New Roman"/>
        </w:rPr>
        <w:t xml:space="preserve">; </w:t>
      </w:r>
      <w:r w:rsidR="008B240A" w:rsidRPr="00424F06">
        <w:rPr>
          <w:rFonts w:asciiTheme="minorHAnsi" w:hAnsiTheme="minorHAnsi" w:cstheme="minorHAnsi"/>
        </w:rPr>
        <w:t xml:space="preserve">there is no need to have a graphing calculator for this course.    </w:t>
      </w:r>
      <w:r w:rsidR="008B240A" w:rsidRPr="00424F06">
        <w:rPr>
          <w:rFonts w:ascii="Times New Roman" w:hAnsi="Times New Roman"/>
        </w:rPr>
        <w:t xml:space="preserve"> </w:t>
      </w:r>
      <w:r w:rsidRPr="00424F06">
        <w:rPr>
          <w:rFonts w:ascii="Times New Roman" w:hAnsi="Times New Roman"/>
        </w:rPr>
        <w:t xml:space="preserve">  </w:t>
      </w:r>
    </w:p>
    <w:p w14:paraId="40DFB649" w14:textId="55221C83" w:rsidR="00045E51" w:rsidRPr="007D4CD0" w:rsidRDefault="00045E51" w:rsidP="007D4CD0">
      <w:pPr>
        <w:pStyle w:val="Heading2"/>
        <w:rPr>
          <w:rFonts w:ascii="Calibri" w:hAnsi="Calibri"/>
        </w:rPr>
      </w:pPr>
      <w:r>
        <w:rPr>
          <w:rFonts w:ascii="Calibri" w:hAnsi="Calibri"/>
        </w:rPr>
        <w:t xml:space="preserve">Course Technologies </w:t>
      </w:r>
    </w:p>
    <w:p w14:paraId="0CE09E5B" w14:textId="77777777" w:rsidR="003C6F9E" w:rsidRDefault="003C6F9E" w:rsidP="003C6F9E">
      <w:pPr>
        <w:pStyle w:val="Heading3"/>
      </w:pPr>
      <w:r>
        <w:t>Technology support</w:t>
      </w:r>
    </w:p>
    <w:p w14:paraId="2027C813" w14:textId="5C8B506D" w:rsidR="003C6F9E" w:rsidRPr="00171B45" w:rsidRDefault="003C6F9E" w:rsidP="003C6F9E">
      <w:r w:rsidRPr="00171B45">
        <w:t xml:space="preserve">For help with your password, university email, </w:t>
      </w:r>
      <w:proofErr w:type="spellStart"/>
      <w:r w:rsidRPr="00171B45">
        <w:t>Carmen</w:t>
      </w:r>
      <w:r w:rsidR="007C3F0E">
        <w:t>Canvas</w:t>
      </w:r>
      <w:proofErr w:type="spellEnd"/>
      <w:r w:rsidRPr="00171B45">
        <w:t>, or any other technology issues, questions</w:t>
      </w:r>
      <w:r>
        <w:t>,</w:t>
      </w:r>
      <w:r w:rsidRPr="00171B45">
        <w:t xml:space="preserve"> or requests, contact the </w:t>
      </w:r>
      <w:r>
        <w:t xml:space="preserve">Ohio State </w:t>
      </w:r>
      <w:r w:rsidRPr="00171B45">
        <w:t>IT Service Desk.</w:t>
      </w:r>
      <w:r>
        <w:t xml:space="preserve"> </w:t>
      </w:r>
      <w:r w:rsidRPr="00171B45">
        <w:t>Standard support hours are available at </w:t>
      </w:r>
      <w:hyperlink r:id="rId12" w:history="1">
        <w:r w:rsidRPr="00171B45">
          <w:rPr>
            <w:rStyle w:val="Hyperlink"/>
          </w:rPr>
          <w:t>ocio.osu.edu/help/hours</w:t>
        </w:r>
      </w:hyperlink>
      <w:r>
        <w:t>,</w:t>
      </w:r>
      <w:r w:rsidRPr="00171B45">
        <w:t> and support for urgent issues is available 24</w:t>
      </w:r>
      <w:r>
        <w:t>/</w:t>
      </w:r>
      <w:r w:rsidRPr="00171B45">
        <w:t>7.</w:t>
      </w:r>
    </w:p>
    <w:p w14:paraId="31335187" w14:textId="77777777" w:rsidR="003C6F9E" w:rsidRPr="00171B45" w:rsidRDefault="003C6F9E" w:rsidP="003C6F9E">
      <w:pPr>
        <w:pStyle w:val="ListParagraph"/>
        <w:numPr>
          <w:ilvl w:val="0"/>
          <w:numId w:val="2"/>
        </w:numPr>
      </w:pPr>
      <w:r w:rsidRPr="00171B45">
        <w:rPr>
          <w:b/>
          <w:bCs/>
        </w:rPr>
        <w:t>Self-Service and Chat support:</w:t>
      </w:r>
      <w:r w:rsidRPr="00171B45">
        <w:t> </w:t>
      </w:r>
      <w:hyperlink r:id="rId13" w:history="1">
        <w:r w:rsidRPr="00CB36B6">
          <w:rPr>
            <w:rStyle w:val="Hyperlink"/>
          </w:rPr>
          <w:t>ocio.osu.edu/help</w:t>
        </w:r>
      </w:hyperlink>
    </w:p>
    <w:p w14:paraId="18CB6C9B" w14:textId="77777777" w:rsidR="003C6F9E" w:rsidRPr="00171B45" w:rsidRDefault="003C6F9E" w:rsidP="003C6F9E">
      <w:pPr>
        <w:pStyle w:val="ListParagraph"/>
        <w:numPr>
          <w:ilvl w:val="0"/>
          <w:numId w:val="2"/>
        </w:numPr>
      </w:pPr>
      <w:r w:rsidRPr="00171B45">
        <w:rPr>
          <w:b/>
          <w:bCs/>
        </w:rPr>
        <w:t>Phone:</w:t>
      </w:r>
      <w:r w:rsidRPr="00171B45">
        <w:t> 614-688-4357</w:t>
      </w:r>
      <w:r>
        <w:t>(HELP)</w:t>
      </w:r>
    </w:p>
    <w:p w14:paraId="4F123180" w14:textId="77777777" w:rsidR="003C6F9E" w:rsidRPr="00171B45" w:rsidRDefault="003C6F9E" w:rsidP="003C6F9E">
      <w:pPr>
        <w:pStyle w:val="ListParagraph"/>
        <w:numPr>
          <w:ilvl w:val="0"/>
          <w:numId w:val="2"/>
        </w:numPr>
      </w:pPr>
      <w:r w:rsidRPr="00171B45">
        <w:rPr>
          <w:b/>
          <w:bCs/>
        </w:rPr>
        <w:t>Email:</w:t>
      </w:r>
      <w:r w:rsidRPr="00171B45">
        <w:t> </w:t>
      </w:r>
      <w:hyperlink r:id="rId14" w:history="1">
        <w:r>
          <w:rPr>
            <w:rStyle w:val="Hyperlink"/>
          </w:rPr>
          <w:t>servicedesk</w:t>
        </w:r>
        <w:r w:rsidRPr="00171B45">
          <w:rPr>
            <w:rStyle w:val="Hyperlink"/>
          </w:rPr>
          <w:t>@osu.edu</w:t>
        </w:r>
      </w:hyperlink>
    </w:p>
    <w:p w14:paraId="0801E860" w14:textId="77777777" w:rsidR="003C6F9E" w:rsidRPr="00171B45" w:rsidRDefault="003C6F9E" w:rsidP="003C6F9E">
      <w:pPr>
        <w:pStyle w:val="ListParagraph"/>
        <w:numPr>
          <w:ilvl w:val="0"/>
          <w:numId w:val="2"/>
        </w:numPr>
      </w:pPr>
      <w:r w:rsidRPr="00171B45">
        <w:rPr>
          <w:b/>
          <w:bCs/>
        </w:rPr>
        <w:t>TDD:</w:t>
      </w:r>
      <w:r w:rsidRPr="00171B45">
        <w:t> 614-688-8743</w:t>
      </w:r>
    </w:p>
    <w:p w14:paraId="4C3C5B6E" w14:textId="77777777" w:rsidR="003C6F9E" w:rsidRPr="007D32A8" w:rsidRDefault="003C6F9E" w:rsidP="003C6F9E">
      <w:pPr>
        <w:pStyle w:val="Heading3"/>
      </w:pPr>
      <w:r>
        <w:t>Technology skills needed for this course</w:t>
      </w:r>
    </w:p>
    <w:p w14:paraId="428C5969" w14:textId="77777777" w:rsidR="003C6F9E" w:rsidRPr="00B45693" w:rsidRDefault="003C6F9E" w:rsidP="003C6F9E">
      <w:pPr>
        <w:pStyle w:val="ListParagraph"/>
        <w:numPr>
          <w:ilvl w:val="0"/>
          <w:numId w:val="2"/>
        </w:numPr>
      </w:pPr>
      <w:r w:rsidRPr="4E04DCB5">
        <w:rPr>
          <w:rFonts w:eastAsia="Arial" w:cs="Arial"/>
        </w:rPr>
        <w:t>Basic computer and web-browsing skills</w:t>
      </w:r>
    </w:p>
    <w:p w14:paraId="1D4EF1CE" w14:textId="5A89E86B" w:rsidR="003C6F9E" w:rsidRPr="00B45693" w:rsidRDefault="003C6F9E" w:rsidP="003C6F9E">
      <w:pPr>
        <w:pStyle w:val="ListParagraph"/>
        <w:numPr>
          <w:ilvl w:val="0"/>
          <w:numId w:val="2"/>
        </w:numPr>
      </w:pPr>
      <w:r w:rsidRPr="4E04DCB5">
        <w:rPr>
          <w:rFonts w:eastAsia="Arial" w:cs="Arial"/>
        </w:rPr>
        <w:t xml:space="preserve">Navigating </w:t>
      </w:r>
      <w:proofErr w:type="spellStart"/>
      <w:r w:rsidRPr="4E04DCB5">
        <w:rPr>
          <w:rFonts w:eastAsia="Arial" w:cs="Arial"/>
        </w:rPr>
        <w:t>Carmen</w:t>
      </w:r>
      <w:r w:rsidR="007C3F0E">
        <w:rPr>
          <w:rFonts w:eastAsia="Arial" w:cs="Arial"/>
        </w:rPr>
        <w:t>Canves</w:t>
      </w:r>
      <w:proofErr w:type="spellEnd"/>
      <w:r>
        <w:rPr>
          <w:rFonts w:eastAsia="Arial" w:cs="Arial"/>
        </w:rPr>
        <w:t xml:space="preserve"> </w:t>
      </w:r>
      <w:r>
        <w:rPr>
          <w:rStyle w:val="Hyperlink"/>
          <w:rFonts w:eastAsia="Arial" w:cs="Arial"/>
        </w:rPr>
        <w:t>(</w:t>
      </w:r>
      <w:hyperlink r:id="rId15" w:history="1">
        <w:r w:rsidRPr="00E37547">
          <w:rPr>
            <w:rStyle w:val="Hyperlink"/>
            <w:rFonts w:eastAsia="Arial" w:cs="Arial"/>
          </w:rPr>
          <w:t>go.osu.edu/</w:t>
        </w:r>
        <w:proofErr w:type="spellStart"/>
        <w:r w:rsidRPr="00E37547">
          <w:rPr>
            <w:rStyle w:val="Hyperlink"/>
            <w:rFonts w:eastAsia="Arial" w:cs="Arial"/>
          </w:rPr>
          <w:t>canvasstudent</w:t>
        </w:r>
        <w:proofErr w:type="spellEnd"/>
      </w:hyperlink>
      <w:r>
        <w:rPr>
          <w:rStyle w:val="Hyperlink"/>
          <w:rFonts w:eastAsia="Arial" w:cs="Arial"/>
        </w:rPr>
        <w:t>)</w:t>
      </w:r>
    </w:p>
    <w:p w14:paraId="789F2B72" w14:textId="6AD323ED" w:rsidR="003C6F9E" w:rsidRPr="004B3E3D" w:rsidRDefault="003C6F9E" w:rsidP="003C6F9E">
      <w:pPr>
        <w:pStyle w:val="ListParagraph"/>
        <w:numPr>
          <w:ilvl w:val="0"/>
          <w:numId w:val="2"/>
        </w:numPr>
        <w:rPr>
          <w:rFonts w:eastAsia="Times New Roman" w:cs="Times New Roman"/>
        </w:rPr>
      </w:pPr>
      <w:proofErr w:type="spellStart"/>
      <w:r w:rsidRPr="004B3E3D">
        <w:rPr>
          <w:rFonts w:eastAsia="Arial" w:cs="Arial"/>
        </w:rPr>
        <w:t>CarmenZoom</w:t>
      </w:r>
      <w:proofErr w:type="spellEnd"/>
      <w:r w:rsidRPr="004B3E3D">
        <w:rPr>
          <w:rFonts w:eastAsia="Arial" w:cs="Arial"/>
        </w:rPr>
        <w:t xml:space="preserve"> virtual meetings</w:t>
      </w:r>
      <w:r w:rsidR="00684334">
        <w:rPr>
          <w:rFonts w:eastAsia="Arial" w:cs="Arial"/>
        </w:rPr>
        <w:t xml:space="preserve"> (</w:t>
      </w:r>
      <w:proofErr w:type="gramStart"/>
      <w:r w:rsidR="00684334">
        <w:rPr>
          <w:rFonts w:eastAsia="Arial" w:cs="Arial"/>
        </w:rPr>
        <w:t xml:space="preserve">optional) </w:t>
      </w:r>
      <w:r>
        <w:rPr>
          <w:rStyle w:val="Hyperlink"/>
          <w:rFonts w:eastAsia="Arial" w:cs="Arial"/>
        </w:rPr>
        <w:t xml:space="preserve"> </w:t>
      </w:r>
      <w:r w:rsidRPr="004B3E3D">
        <w:rPr>
          <w:rStyle w:val="Hyperlink"/>
          <w:rFonts w:eastAsia="Arial" w:cs="Arial"/>
        </w:rPr>
        <w:t>(</w:t>
      </w:r>
      <w:proofErr w:type="gramEnd"/>
      <w:r>
        <w:fldChar w:fldCharType="begin"/>
      </w:r>
      <w:r>
        <w:instrText>HYPERLINK "http://go.osu.edu/zoom-meetings"</w:instrText>
      </w:r>
      <w:r>
        <w:fldChar w:fldCharType="separate"/>
      </w:r>
      <w:r w:rsidRPr="004B3E3D">
        <w:rPr>
          <w:rStyle w:val="Hyperlink"/>
          <w:rFonts w:eastAsia="Arial" w:cs="Arial"/>
        </w:rPr>
        <w:t>go.osu.edu/zoom-meetings</w:t>
      </w:r>
      <w:r>
        <w:rPr>
          <w:rStyle w:val="Hyperlink"/>
          <w:rFonts w:eastAsia="Arial" w:cs="Arial"/>
        </w:rPr>
        <w:fldChar w:fldCharType="end"/>
      </w:r>
      <w:r w:rsidRPr="004B3E3D">
        <w:rPr>
          <w:rStyle w:val="Hyperlink"/>
          <w:rFonts w:eastAsia="Arial" w:cs="Arial"/>
        </w:rPr>
        <w:t>)</w:t>
      </w:r>
    </w:p>
    <w:p w14:paraId="26FA1903" w14:textId="77777777" w:rsidR="003C6F9E" w:rsidRPr="007D32A8" w:rsidRDefault="003C6F9E" w:rsidP="003C6F9E">
      <w:pPr>
        <w:pStyle w:val="Heading3"/>
      </w:pPr>
      <w:r>
        <w:lastRenderedPageBreak/>
        <w:t>Required</w:t>
      </w:r>
      <w:r w:rsidRPr="007D32A8">
        <w:t xml:space="preserve"> equipment</w:t>
      </w:r>
    </w:p>
    <w:p w14:paraId="639E58C9" w14:textId="77777777" w:rsidR="003C6F9E" w:rsidRPr="00B45693" w:rsidRDefault="003C6F9E" w:rsidP="003C6F9E">
      <w:pPr>
        <w:pStyle w:val="ListParagraph"/>
        <w:numPr>
          <w:ilvl w:val="0"/>
          <w:numId w:val="2"/>
        </w:numPr>
      </w:pPr>
      <w:r w:rsidRPr="00B45693">
        <w:t xml:space="preserve">Computer: current Mac </w:t>
      </w:r>
      <w:r>
        <w:t>(</w:t>
      </w:r>
      <w:proofErr w:type="spellStart"/>
      <w:r>
        <w:t>MacOs</w:t>
      </w:r>
      <w:proofErr w:type="spellEnd"/>
      <w:r>
        <w:t xml:space="preserve">) </w:t>
      </w:r>
      <w:r w:rsidRPr="00B45693">
        <w:t>or PC</w:t>
      </w:r>
      <w:r>
        <w:t xml:space="preserve"> (Windows 10)</w:t>
      </w:r>
      <w:r w:rsidRPr="00B45693">
        <w:t xml:space="preserve"> with high-speed internet connection</w:t>
      </w:r>
    </w:p>
    <w:p w14:paraId="4CC108E9" w14:textId="38FF2A8B" w:rsidR="003C6F9E" w:rsidRPr="00B45693" w:rsidRDefault="003C6F9E" w:rsidP="003C6F9E">
      <w:pPr>
        <w:pStyle w:val="ListParagraph"/>
        <w:numPr>
          <w:ilvl w:val="0"/>
          <w:numId w:val="2"/>
        </w:numPr>
      </w:pPr>
      <w:r w:rsidRPr="00B45693">
        <w:t>Webcam: built-in or external webcam, fully installed</w:t>
      </w:r>
      <w:r>
        <w:t xml:space="preserve"> and tested</w:t>
      </w:r>
      <w:r w:rsidR="00DB3FEF">
        <w:t xml:space="preserve"> (only necessary if you wish to meet with us via Zoom)</w:t>
      </w:r>
    </w:p>
    <w:p w14:paraId="247FB015" w14:textId="4C2E535C" w:rsidR="003C6F9E" w:rsidRDefault="003C6F9E" w:rsidP="003C6F9E">
      <w:pPr>
        <w:pStyle w:val="ListParagraph"/>
        <w:numPr>
          <w:ilvl w:val="0"/>
          <w:numId w:val="2"/>
        </w:numPr>
      </w:pPr>
      <w:r w:rsidRPr="00B45693">
        <w:t>Microphone: built-in laptop or tablet mic or external microphone</w:t>
      </w:r>
      <w:r w:rsidR="00DB3FEF">
        <w:t xml:space="preserve"> (only necessary if you wish to meet with us via Zoom)</w:t>
      </w:r>
    </w:p>
    <w:p w14:paraId="5192DC83" w14:textId="77777777" w:rsidR="003C6F9E" w:rsidRPr="00A94615" w:rsidRDefault="003C6F9E" w:rsidP="003C6F9E">
      <w:pPr>
        <w:pStyle w:val="ListParagraph"/>
        <w:numPr>
          <w:ilvl w:val="0"/>
          <w:numId w:val="2"/>
        </w:numPr>
      </w:pPr>
      <w:r w:rsidRPr="00A94615">
        <w:t xml:space="preserve">Other: a mobile device (smartphone or tablet) to use for </w:t>
      </w:r>
      <w:proofErr w:type="spellStart"/>
      <w:r w:rsidRPr="00A94615">
        <w:t>BuckeyePass</w:t>
      </w:r>
      <w:proofErr w:type="spellEnd"/>
      <w:r w:rsidRPr="00A94615">
        <w:t xml:space="preserve"> authentication</w:t>
      </w:r>
    </w:p>
    <w:p w14:paraId="0A2260FD" w14:textId="77777777" w:rsidR="003C6F9E" w:rsidRPr="007D32A8" w:rsidRDefault="003C6F9E" w:rsidP="003C6F9E">
      <w:pPr>
        <w:pStyle w:val="Heading3"/>
      </w:pPr>
      <w:r>
        <w:t>Required</w:t>
      </w:r>
      <w:r w:rsidRPr="007D32A8">
        <w:t xml:space="preserve"> software</w:t>
      </w:r>
    </w:p>
    <w:p w14:paraId="63EF83C1" w14:textId="4FEC44AA" w:rsidR="003C6F9E" w:rsidRPr="007D4CD0" w:rsidRDefault="003C6F9E" w:rsidP="0009739A">
      <w:pPr>
        <w:pStyle w:val="ListParagraph"/>
        <w:numPr>
          <w:ilvl w:val="0"/>
          <w:numId w:val="6"/>
        </w:numPr>
        <w:rPr>
          <w:rStyle w:val="Hyperlink"/>
          <w:rFonts w:eastAsiaTheme="minorHAnsi"/>
          <w:color w:val="000000" w:themeColor="text1"/>
          <w:u w:val="none"/>
        </w:rPr>
      </w:pPr>
      <w:r w:rsidRPr="004B3E3D">
        <w:t>Microsoft Office 365</w:t>
      </w:r>
      <w:r w:rsidRPr="004B3E3D">
        <w:rPr>
          <w:rStyle w:val="Hyperlink"/>
          <w:color w:val="auto"/>
        </w:rPr>
        <w:t>:</w:t>
      </w:r>
      <w:r w:rsidRPr="004B3E3D">
        <w:rPr>
          <w:color w:val="auto"/>
        </w:rPr>
        <w:t xml:space="preserve"> </w:t>
      </w:r>
      <w:r>
        <w:t xml:space="preserve">All Ohio State students are now eligible for free Microsoft Office 365. Full instructions for downloading and installation can be found </w:t>
      </w:r>
      <w:r w:rsidRPr="004B3E3D">
        <w:rPr>
          <w:rStyle w:val="Hyperlink"/>
          <w:color w:val="auto"/>
        </w:rPr>
        <w:t xml:space="preserve">at </w:t>
      </w:r>
      <w:hyperlink r:id="rId16" w:history="1">
        <w:r w:rsidRPr="007E743B">
          <w:rPr>
            <w:rStyle w:val="Hyperlink"/>
          </w:rPr>
          <w:t>go.osu.edu/office365help</w:t>
        </w:r>
      </w:hyperlink>
      <w:r w:rsidRPr="004B3E3D">
        <w:rPr>
          <w:rStyle w:val="Hyperlink"/>
          <w:color w:val="auto"/>
        </w:rPr>
        <w:t>.</w:t>
      </w:r>
    </w:p>
    <w:p w14:paraId="36131E73" w14:textId="0FFD81E5" w:rsidR="007D4CD0" w:rsidRPr="00DB3FEF" w:rsidRDefault="007D4CD0" w:rsidP="0009739A">
      <w:pPr>
        <w:pStyle w:val="ListParagraph"/>
        <w:numPr>
          <w:ilvl w:val="0"/>
          <w:numId w:val="6"/>
        </w:numPr>
        <w:rPr>
          <w:rFonts w:eastAsiaTheme="minorHAnsi"/>
        </w:rPr>
      </w:pPr>
      <w:r>
        <w:t xml:space="preserve">There may be statistical software tools that we will ask you to use for different course assignments, but these will all be freely accessible via websites that we will share with you. </w:t>
      </w:r>
    </w:p>
    <w:p w14:paraId="0B6CED36" w14:textId="62B5F0B4" w:rsidR="00DB3FEF" w:rsidRPr="00DB3FEF" w:rsidRDefault="00DB3FEF" w:rsidP="0009739A">
      <w:pPr>
        <w:pStyle w:val="ListParagraph"/>
        <w:numPr>
          <w:ilvl w:val="0"/>
          <w:numId w:val="6"/>
        </w:numPr>
        <w:rPr>
          <w:rFonts w:cs="Calibri"/>
        </w:rPr>
      </w:pPr>
      <w:r w:rsidRPr="00DB3FEF">
        <w:rPr>
          <w:rStyle w:val="Hyperlink"/>
          <w:rFonts w:cs="Calibri"/>
          <w:color w:val="auto"/>
          <w:u w:val="none"/>
        </w:rPr>
        <w:t xml:space="preserve">We strongly encourage you to avoid using Safari as an internet browser because we have found that certain images in assignments and exams do not show up well in Safari. Details can be found at </w:t>
      </w:r>
      <w:hyperlink r:id="rId17" w:anchor="item578" w:history="1">
        <w:r w:rsidRPr="00DB3FEF">
          <w:rPr>
            <w:rStyle w:val="Hyperlink"/>
            <w:rFonts w:cs="Calibri"/>
            <w:u w:val="none"/>
          </w:rPr>
          <w:t xml:space="preserve">https://teaching.resources.osu.edu/toolsets/carmencanvas/faqs#item578. </w:t>
        </w:r>
      </w:hyperlink>
      <w:r w:rsidRPr="00DB3FEF">
        <w:rPr>
          <w:rStyle w:val="Hyperlink"/>
          <w:rFonts w:cs="Calibri"/>
          <w:color w:val="auto"/>
          <w:u w:val="none"/>
        </w:rPr>
        <w:t xml:space="preserve">If are able to use Chrome, Firefox, or Microsoft Edge, we hope you will do this.  </w:t>
      </w:r>
    </w:p>
    <w:p w14:paraId="769E65A4" w14:textId="113610C9" w:rsidR="003C6F9E" w:rsidRPr="00A94615" w:rsidRDefault="003C6F9E" w:rsidP="003C6F9E">
      <w:pPr>
        <w:pStyle w:val="Heading3"/>
      </w:pPr>
      <w:proofErr w:type="spellStart"/>
      <w:r>
        <w:t>C</w:t>
      </w:r>
      <w:r w:rsidRPr="00A94615">
        <w:t>armen</w:t>
      </w:r>
      <w:r w:rsidR="007C3F0E">
        <w:t>Canvas</w:t>
      </w:r>
      <w:proofErr w:type="spellEnd"/>
      <w:r w:rsidRPr="00A94615">
        <w:t xml:space="preserve"> access</w:t>
      </w:r>
    </w:p>
    <w:p w14:paraId="35AE3F50" w14:textId="2BE8F95E" w:rsidR="003C6F9E" w:rsidRPr="00A94615" w:rsidRDefault="003C6F9E" w:rsidP="003C6F9E">
      <w:r w:rsidRPr="00A94615">
        <w:t>You will need to use</w:t>
      </w:r>
      <w:r>
        <w:t xml:space="preserve"> </w:t>
      </w:r>
      <w:proofErr w:type="spellStart"/>
      <w:r w:rsidRPr="004B3E3D">
        <w:t>BuckeyePass</w:t>
      </w:r>
      <w:proofErr w:type="spellEnd"/>
      <w:r>
        <w:rPr>
          <w:rStyle w:val="Hyperlink"/>
        </w:rPr>
        <w:t xml:space="preserve"> (</w:t>
      </w:r>
      <w:hyperlink r:id="rId18" w:history="1">
        <w:r w:rsidRPr="004B3E3D">
          <w:rPr>
            <w:rStyle w:val="Hyperlink"/>
          </w:rPr>
          <w:t>buckeyepass.osu.edu</w:t>
        </w:r>
      </w:hyperlink>
      <w:r>
        <w:rPr>
          <w:rStyle w:val="Hyperlink"/>
        </w:rPr>
        <w:t>)</w:t>
      </w:r>
      <w:r w:rsidRPr="00A94615">
        <w:t xml:space="preserve"> multi-factor authentication to access </w:t>
      </w:r>
      <w:r w:rsidR="00684334">
        <w:t xml:space="preserve">course resources on </w:t>
      </w:r>
      <w:proofErr w:type="spellStart"/>
      <w:r w:rsidR="00684334">
        <w:t>Carmen</w:t>
      </w:r>
      <w:r w:rsidR="007C3F0E">
        <w:t>Canvas</w:t>
      </w:r>
      <w:proofErr w:type="spellEnd"/>
      <w:r w:rsidRPr="00A94615">
        <w:t xml:space="preserve">. To ensure that you are able to connect to </w:t>
      </w:r>
      <w:proofErr w:type="spellStart"/>
      <w:r w:rsidRPr="00A94615">
        <w:t>Carmen</w:t>
      </w:r>
      <w:r w:rsidR="007C3F0E">
        <w:t>Canvas</w:t>
      </w:r>
      <w:proofErr w:type="spellEnd"/>
      <w:r w:rsidRPr="00A94615">
        <w:t xml:space="preserve"> at all times, it is recommended that you take the following steps:</w:t>
      </w:r>
    </w:p>
    <w:p w14:paraId="78BFA7EA" w14:textId="77777777" w:rsidR="003C6F9E" w:rsidRPr="00A94615" w:rsidRDefault="003C6F9E" w:rsidP="0009739A">
      <w:pPr>
        <w:pStyle w:val="ListParagraph"/>
        <w:numPr>
          <w:ilvl w:val="0"/>
          <w:numId w:val="8"/>
        </w:numPr>
        <w:spacing w:before="0" w:after="0"/>
        <w:contextualSpacing/>
      </w:pPr>
      <w:r w:rsidRPr="00A94615">
        <w:t xml:space="preserve">Register multiple devices in case something happens to your primary device. Visit the </w:t>
      </w:r>
      <w:proofErr w:type="spellStart"/>
      <w:r w:rsidRPr="009E3AF1">
        <w:t>BuckeyePass</w:t>
      </w:r>
      <w:proofErr w:type="spellEnd"/>
      <w:r w:rsidRPr="009E3AF1">
        <w:t xml:space="preserve"> - Adding a Device</w:t>
      </w:r>
      <w:r w:rsidRPr="00A94615">
        <w:t xml:space="preserve"> help article for step</w:t>
      </w:r>
      <w:r>
        <w:t>-</w:t>
      </w:r>
      <w:r w:rsidRPr="00A94615">
        <w:t>by</w:t>
      </w:r>
      <w:r>
        <w:t>-</w:t>
      </w:r>
      <w:r w:rsidRPr="00A94615">
        <w:t>step instructions</w:t>
      </w:r>
      <w:r>
        <w:t xml:space="preserve"> (</w:t>
      </w:r>
      <w:hyperlink r:id="rId19" w:history="1">
        <w:r w:rsidRPr="009E3AF1">
          <w:rPr>
            <w:rStyle w:val="Hyperlink"/>
          </w:rPr>
          <w:t>go.osu.edu/add-device</w:t>
        </w:r>
      </w:hyperlink>
      <w:r>
        <w:t>)</w:t>
      </w:r>
      <w:r w:rsidRPr="00A94615">
        <w:t xml:space="preserve">. </w:t>
      </w:r>
    </w:p>
    <w:p w14:paraId="6B99C3A0" w14:textId="77777777" w:rsidR="003C6F9E" w:rsidRPr="00A94615" w:rsidRDefault="003C6F9E" w:rsidP="0009739A">
      <w:pPr>
        <w:pStyle w:val="ListParagraph"/>
        <w:numPr>
          <w:ilvl w:val="0"/>
          <w:numId w:val="8"/>
        </w:numPr>
        <w:spacing w:before="0" w:after="0"/>
        <w:contextualSpacing/>
      </w:pPr>
      <w:r w:rsidRPr="00A94615">
        <w:t xml:space="preserve">Request passcodes to keep as a backup authentication option. When you see the Duo login screen on your computer, click </w:t>
      </w:r>
      <w:r w:rsidRPr="00A331DB">
        <w:rPr>
          <w:b/>
          <w:bCs/>
        </w:rPr>
        <w:t>Enter a Passcode</w:t>
      </w:r>
      <w:r w:rsidRPr="00A94615">
        <w:t xml:space="preserve"> and then click the </w:t>
      </w:r>
      <w:r w:rsidRPr="00A331DB">
        <w:rPr>
          <w:b/>
          <w:bCs/>
        </w:rPr>
        <w:t>Text me new codes</w:t>
      </w:r>
      <w:r w:rsidRPr="00A94615">
        <w:t xml:space="preserve"> button that appears. This will text you </w:t>
      </w:r>
      <w:r>
        <w:t>ten</w:t>
      </w:r>
      <w:r w:rsidRPr="00A94615">
        <w:t xml:space="preserve"> passcodes good for 365 days that can each be used once.</w:t>
      </w:r>
    </w:p>
    <w:p w14:paraId="7107E443" w14:textId="466662A4" w:rsidR="003C6F9E" w:rsidRPr="00A94615" w:rsidRDefault="003C6F9E" w:rsidP="0009739A">
      <w:pPr>
        <w:pStyle w:val="ListParagraph"/>
        <w:numPr>
          <w:ilvl w:val="0"/>
          <w:numId w:val="8"/>
        </w:numPr>
        <w:spacing w:before="0" w:after="0"/>
        <w:contextualSpacing/>
      </w:pPr>
      <w:r w:rsidRPr="00A94615">
        <w:t xml:space="preserve">Download the </w:t>
      </w:r>
      <w:r w:rsidRPr="00434B2E">
        <w:t>Duo Mobile application</w:t>
      </w:r>
      <w:r>
        <w:t xml:space="preserve"> (</w:t>
      </w:r>
      <w:hyperlink r:id="rId20" w:history="1">
        <w:r w:rsidRPr="00434B2E">
          <w:rPr>
            <w:rStyle w:val="Hyperlink"/>
          </w:rPr>
          <w:t>go.osu.edu/install-duo</w:t>
        </w:r>
      </w:hyperlink>
      <w:r>
        <w:t>)</w:t>
      </w:r>
      <w:r w:rsidRPr="00A94615">
        <w:t xml:space="preserve"> to all of your registered devices for the ability to generate one-time codes in the event that you lose cell, data</w:t>
      </w:r>
      <w:r>
        <w:t>,</w:t>
      </w:r>
      <w:r w:rsidRPr="00A94615">
        <w:t xml:space="preserve"> or Wi-Fi service</w:t>
      </w:r>
    </w:p>
    <w:p w14:paraId="1F4569D7" w14:textId="77777777" w:rsidR="00FE0CEA" w:rsidRDefault="00FE0CEA" w:rsidP="00561C71">
      <w:pPr>
        <w:contextualSpacing/>
      </w:pPr>
    </w:p>
    <w:p w14:paraId="377D629A" w14:textId="548BF78A" w:rsidR="002605DF" w:rsidRPr="00C71159" w:rsidRDefault="009C18F4" w:rsidP="00C71159">
      <w:pPr>
        <w:pStyle w:val="Heading2"/>
        <w:rPr>
          <w:rFonts w:ascii="Calibri" w:hAnsi="Calibri"/>
        </w:rPr>
      </w:pPr>
      <w:r>
        <w:rPr>
          <w:rFonts w:ascii="Calibri" w:hAnsi="Calibri"/>
        </w:rPr>
        <w:lastRenderedPageBreak/>
        <w:t xml:space="preserve">How This </w:t>
      </w:r>
      <w:r w:rsidR="00B826FA">
        <w:rPr>
          <w:rFonts w:ascii="Calibri" w:hAnsi="Calibri"/>
        </w:rPr>
        <w:t xml:space="preserve">Online </w:t>
      </w:r>
      <w:r>
        <w:rPr>
          <w:rFonts w:ascii="Calibri" w:hAnsi="Calibri"/>
        </w:rPr>
        <w:t>Course Works</w:t>
      </w:r>
    </w:p>
    <w:p w14:paraId="07372F59" w14:textId="751FEFC6" w:rsidR="00963D72" w:rsidRDefault="00963D72" w:rsidP="00963D72">
      <w:pPr>
        <w:spacing w:after="0"/>
        <w:jc w:val="both"/>
        <w:rPr>
          <w:rFonts w:asciiTheme="minorHAnsi" w:hAnsiTheme="minorHAnsi" w:cstheme="minorHAnsi"/>
        </w:rPr>
      </w:pPr>
      <w:r>
        <w:rPr>
          <w:rFonts w:asciiTheme="minorHAnsi" w:hAnsiTheme="minorHAnsi" w:cstheme="minorHAnsi"/>
        </w:rPr>
        <w:t>First and foremost, welcome to STAT 1350!  We are excited to have the opportunity to work with you</w:t>
      </w:r>
      <w:r w:rsidR="00554998">
        <w:rPr>
          <w:rFonts w:asciiTheme="minorHAnsi" w:hAnsiTheme="minorHAnsi" w:cstheme="minorHAnsi"/>
        </w:rPr>
        <w:t xml:space="preserve"> and w</w:t>
      </w:r>
      <w:r>
        <w:rPr>
          <w:rFonts w:asciiTheme="minorHAnsi" w:hAnsiTheme="minorHAnsi" w:cstheme="minorHAnsi"/>
        </w:rPr>
        <w:t>e hope it will be a great semester for everyone.</w:t>
      </w:r>
    </w:p>
    <w:p w14:paraId="130ECFBB" w14:textId="77777777" w:rsidR="00963D72" w:rsidRDefault="00963D72" w:rsidP="00963D72">
      <w:pPr>
        <w:spacing w:after="0"/>
        <w:jc w:val="both"/>
        <w:rPr>
          <w:rFonts w:asciiTheme="minorHAnsi" w:hAnsiTheme="minorHAnsi" w:cstheme="minorHAnsi"/>
        </w:rPr>
      </w:pPr>
    </w:p>
    <w:p w14:paraId="70709EB6" w14:textId="1C3B9C19" w:rsidR="00B826FA" w:rsidRPr="009E04BF" w:rsidRDefault="00B826FA" w:rsidP="006F082A">
      <w:pPr>
        <w:jc w:val="both"/>
        <w:rPr>
          <w:rFonts w:asciiTheme="minorHAnsi" w:hAnsiTheme="minorHAnsi" w:cstheme="minorHAnsi"/>
          <w:b/>
          <w:bCs/>
        </w:rPr>
      </w:pPr>
      <w:r w:rsidRPr="00997F43">
        <w:rPr>
          <w:rFonts w:asciiTheme="minorHAnsi" w:hAnsiTheme="minorHAnsi" w:cstheme="minorHAnsi"/>
        </w:rPr>
        <w:t xml:space="preserve">In this course, you will attend </w:t>
      </w:r>
      <w:r>
        <w:rPr>
          <w:rFonts w:asciiTheme="minorHAnsi" w:hAnsiTheme="minorHAnsi" w:cstheme="minorHAnsi"/>
        </w:rPr>
        <w:t>watch asynchronous lecture videos each week</w:t>
      </w:r>
      <w:r w:rsidRPr="00997F43">
        <w:rPr>
          <w:rFonts w:asciiTheme="minorHAnsi" w:hAnsiTheme="minorHAnsi" w:cstheme="minorHAnsi"/>
        </w:rPr>
        <w:t xml:space="preserve"> and </w:t>
      </w:r>
      <w:r>
        <w:rPr>
          <w:rFonts w:asciiTheme="minorHAnsi" w:hAnsiTheme="minorHAnsi" w:cstheme="minorHAnsi"/>
        </w:rPr>
        <w:t xml:space="preserve">attend an in-person </w:t>
      </w:r>
      <w:r w:rsidRPr="00997F43">
        <w:rPr>
          <w:rFonts w:asciiTheme="minorHAnsi" w:hAnsiTheme="minorHAnsi" w:cstheme="minorHAnsi"/>
        </w:rPr>
        <w:t xml:space="preserve">recitation </w:t>
      </w:r>
      <w:r>
        <w:rPr>
          <w:rFonts w:asciiTheme="minorHAnsi" w:hAnsiTheme="minorHAnsi" w:cstheme="minorHAnsi"/>
        </w:rPr>
        <w:t>one time each</w:t>
      </w:r>
      <w:r w:rsidRPr="00997F43">
        <w:rPr>
          <w:rFonts w:asciiTheme="minorHAnsi" w:hAnsiTheme="minorHAnsi" w:cstheme="minorHAnsi"/>
        </w:rPr>
        <w:t xml:space="preserve"> week.</w:t>
      </w:r>
      <w:r>
        <w:rPr>
          <w:rFonts w:asciiTheme="minorHAnsi" w:hAnsiTheme="minorHAnsi" w:cstheme="minorHAnsi"/>
        </w:rPr>
        <w:t xml:space="preserve">  </w:t>
      </w:r>
      <w:r w:rsidRPr="00507104">
        <w:rPr>
          <w:rFonts w:cs="Calibri"/>
        </w:rPr>
        <w:t>The best way to get started with th</w:t>
      </w:r>
      <w:r>
        <w:rPr>
          <w:rFonts w:cs="Calibri"/>
        </w:rPr>
        <w:t xml:space="preserve">is </w:t>
      </w:r>
      <w:r w:rsidRPr="00507104">
        <w:rPr>
          <w:rFonts w:cs="Calibri"/>
        </w:rPr>
        <w:t xml:space="preserve">course is to spend some time exploring the </w:t>
      </w:r>
      <w:proofErr w:type="spellStart"/>
      <w:r>
        <w:rPr>
          <w:rFonts w:cs="Calibri"/>
        </w:rPr>
        <w:t>CarmenCanvas</w:t>
      </w:r>
      <w:proofErr w:type="spellEnd"/>
      <w:r>
        <w:rPr>
          <w:rFonts w:cs="Calibri"/>
        </w:rPr>
        <w:t xml:space="preserve"> </w:t>
      </w:r>
      <w:r w:rsidRPr="00507104">
        <w:rPr>
          <w:rFonts w:cs="Calibri"/>
        </w:rPr>
        <w:t xml:space="preserve">course website.  Go to </w:t>
      </w:r>
      <w:hyperlink r:id="rId21" w:history="1">
        <w:r w:rsidRPr="00507104">
          <w:rPr>
            <w:rStyle w:val="Hyperlink"/>
            <w:rFonts w:cs="Calibri"/>
          </w:rPr>
          <w:t>https://carmen.osu.edu/#</w:t>
        </w:r>
      </w:hyperlink>
      <w:r w:rsidRPr="00507104">
        <w:rPr>
          <w:rFonts w:cs="Calibri"/>
        </w:rPr>
        <w:t xml:space="preserve"> to log on to </w:t>
      </w:r>
      <w:proofErr w:type="spellStart"/>
      <w:r w:rsidRPr="00507104">
        <w:rPr>
          <w:rFonts w:cs="Calibri"/>
        </w:rPr>
        <w:t>Carmen</w:t>
      </w:r>
      <w:r>
        <w:rPr>
          <w:rFonts w:cs="Calibri"/>
        </w:rPr>
        <w:t>Canvas</w:t>
      </w:r>
      <w:proofErr w:type="spellEnd"/>
      <w:r w:rsidRPr="00507104">
        <w:rPr>
          <w:rFonts w:cs="Calibri"/>
        </w:rPr>
        <w:t>. You should then see a link for the STAT 1350 site.  Look carefully at the way the course site is set up.  On the homepage of the course site, there are links to the different weeks of the semester, and clicking on those links takes you to a detailed overview that contains all materials you need for any given week</w:t>
      </w:r>
      <w:r>
        <w:rPr>
          <w:rFonts w:cs="Calibri"/>
        </w:rPr>
        <w:t>, including links to our lecture videos</w:t>
      </w:r>
      <w:r w:rsidRPr="00507104">
        <w:rPr>
          <w:rFonts w:cs="Calibri"/>
        </w:rPr>
        <w:t xml:space="preserve">.  </w:t>
      </w:r>
      <w:r w:rsidRPr="00507104">
        <w:rPr>
          <w:rFonts w:cs="Calibri"/>
          <w:b/>
          <w:bCs/>
        </w:rPr>
        <w:t>We suggest you start each new week by reading through the weekly overview, reading assigned textbook chapters, and watching lecture videos</w:t>
      </w:r>
      <w:r w:rsidRPr="00507104">
        <w:rPr>
          <w:rFonts w:cs="Calibri"/>
        </w:rPr>
        <w:t xml:space="preserve">.  </w:t>
      </w:r>
      <w:r>
        <w:rPr>
          <w:rFonts w:cs="Calibri"/>
        </w:rPr>
        <w:t xml:space="preserve">Please note that our lecture videos are meant to explain and expand on the important ideas and concepts that will be included on assignments and assessments.  Often, we might even work through examples that are practically identical to problems you will see on assignments and assessments.  We strongly encourage you to download the lecture slides that accompany the links to our lecture videos on </w:t>
      </w:r>
      <w:proofErr w:type="spellStart"/>
      <w:r>
        <w:rPr>
          <w:rFonts w:cs="Calibri"/>
        </w:rPr>
        <w:t>CarmenCanvas</w:t>
      </w:r>
      <w:proofErr w:type="spellEnd"/>
      <w:r>
        <w:rPr>
          <w:rFonts w:cs="Calibri"/>
        </w:rPr>
        <w:t xml:space="preserve">, within each weekly module, and take notes as you are watching the videos.  These notes can then be referred to when it comes to tackling assignments and exams. </w:t>
      </w:r>
      <w:r w:rsidR="009E04BF" w:rsidRPr="009E04BF">
        <w:rPr>
          <w:rFonts w:cs="Calibri"/>
          <w:b/>
          <w:bCs/>
        </w:rPr>
        <w:t xml:space="preserve">Thus, it’s very important that you take the time to review lecture materials and textbook readings </w:t>
      </w:r>
      <w:r w:rsidR="009E04BF" w:rsidRPr="009E04BF">
        <w:rPr>
          <w:rFonts w:cs="Calibri"/>
          <w:b/>
          <w:bCs/>
          <w:u w:val="single"/>
        </w:rPr>
        <w:t>before</w:t>
      </w:r>
      <w:r w:rsidR="009E04BF" w:rsidRPr="009E04BF">
        <w:rPr>
          <w:rFonts w:cs="Calibri"/>
          <w:b/>
          <w:bCs/>
        </w:rPr>
        <w:t xml:space="preserve"> you show up to recitation each week.</w:t>
      </w:r>
      <w:r w:rsidRPr="009E04BF">
        <w:rPr>
          <w:rFonts w:cs="Calibri"/>
          <w:b/>
          <w:bCs/>
        </w:rPr>
        <w:t xml:space="preserve"> </w:t>
      </w:r>
    </w:p>
    <w:p w14:paraId="09CF90E4" w14:textId="77777777" w:rsidR="006F082A" w:rsidRDefault="00B826FA" w:rsidP="006F082A">
      <w:pPr>
        <w:spacing w:before="0" w:after="0"/>
      </w:pPr>
      <w:r>
        <w:t xml:space="preserve">You are expected to check the </w:t>
      </w:r>
      <w:proofErr w:type="spellStart"/>
      <w:r>
        <w:t>CarmenCanvas</w:t>
      </w:r>
      <w:proofErr w:type="spellEnd"/>
      <w:r>
        <w:t xml:space="preserve"> course site regularly, and we encourage you to customize Carmen notifications to stay on top of course announcements and activities (</w:t>
      </w:r>
      <w:hyperlink r:id="rId22" w:history="1">
        <w:r w:rsidRPr="00B72AB2">
          <w:rPr>
            <w:rStyle w:val="Hyperlink"/>
          </w:rPr>
          <w:t>https://resourcecenter.odee.osu.edu/carmencanvas/setting-notification-preferences</w:t>
        </w:r>
      </w:hyperlink>
      <w:r>
        <w:t xml:space="preserve">). In particular, important communication in the course will be done through announcements posted on the course site and email messages sent through the course site.  You are responsible for any information that is included in our announcements, so it is important to read those announcements fully and carefully. </w:t>
      </w:r>
    </w:p>
    <w:p w14:paraId="7ECB4E35" w14:textId="77777777" w:rsidR="006F082A" w:rsidRDefault="006F082A" w:rsidP="006F082A">
      <w:pPr>
        <w:spacing w:before="0" w:after="0"/>
      </w:pPr>
    </w:p>
    <w:p w14:paraId="53240149" w14:textId="254FBB25" w:rsidR="00B826FA" w:rsidRPr="00B826FA" w:rsidRDefault="00B826FA" w:rsidP="006F082A">
      <w:pPr>
        <w:spacing w:before="0" w:after="0"/>
      </w:pPr>
      <w:r w:rsidRPr="00B826FA">
        <w:t xml:space="preserve">There will be assignments due weekly in this course.  These are described in more detail in the next section of this syllabus and in handouts on the </w:t>
      </w:r>
      <w:proofErr w:type="spellStart"/>
      <w:r w:rsidRPr="00B826FA">
        <w:t>CarmenCanvas</w:t>
      </w:r>
      <w:proofErr w:type="spellEnd"/>
      <w:r w:rsidRPr="00B826FA">
        <w:t xml:space="preserve"> course website.  Our hope is that recitation can be a time when you can work through some of these assignments with your peers and receive help on these assignments.  </w:t>
      </w:r>
    </w:p>
    <w:p w14:paraId="27522FAD" w14:textId="77777777" w:rsidR="00B826FA" w:rsidRDefault="00B826FA" w:rsidP="00B826FA">
      <w:pPr>
        <w:spacing w:before="0" w:after="0"/>
      </w:pPr>
    </w:p>
    <w:p w14:paraId="16FBD7BE" w14:textId="0B89A178" w:rsidR="00B826FA" w:rsidRDefault="00B826FA" w:rsidP="00B826FA">
      <w:pPr>
        <w:spacing w:after="0"/>
        <w:jc w:val="both"/>
        <w:rPr>
          <w:rFonts w:asciiTheme="minorHAnsi" w:hAnsiTheme="minorHAnsi" w:cstheme="minorHAnsi"/>
        </w:rPr>
      </w:pPr>
      <w:r w:rsidRPr="00997F43">
        <w:rPr>
          <w:rFonts w:asciiTheme="minorHAnsi" w:hAnsiTheme="minorHAnsi" w:cstheme="minorHAnsi"/>
          <w:b/>
          <w:bCs/>
        </w:rPr>
        <w:t>Based on the recitation section you signed up for, you will be assigned to a particular teaching assistant who will lead your recitation, grade your weekly lab activities</w:t>
      </w:r>
      <w:r>
        <w:rPr>
          <w:rFonts w:asciiTheme="minorHAnsi" w:hAnsiTheme="minorHAnsi" w:cstheme="minorHAnsi"/>
          <w:b/>
          <w:bCs/>
        </w:rPr>
        <w:t>,</w:t>
      </w:r>
      <w:r w:rsidRPr="00997F43">
        <w:rPr>
          <w:rFonts w:asciiTheme="minorHAnsi" w:hAnsiTheme="minorHAnsi" w:cstheme="minorHAnsi"/>
          <w:b/>
          <w:bCs/>
        </w:rPr>
        <w:t xml:space="preserve"> and attempt to help answer questions for you.  </w:t>
      </w:r>
      <w:r w:rsidRPr="00997F43">
        <w:rPr>
          <w:rFonts w:asciiTheme="minorHAnsi" w:hAnsiTheme="minorHAnsi" w:cstheme="minorHAnsi"/>
        </w:rPr>
        <w:t xml:space="preserve">Your assigned teaching assistant is the first person you should talk to when you have questions or concerns.  If that teaching assistant cannot help you, the instructor </w:t>
      </w:r>
      <w:r>
        <w:rPr>
          <w:rFonts w:asciiTheme="minorHAnsi" w:hAnsiTheme="minorHAnsi" w:cstheme="minorHAnsi"/>
        </w:rPr>
        <w:t>(Dr. Everson)</w:t>
      </w:r>
      <w:r w:rsidRPr="00997F43">
        <w:rPr>
          <w:rFonts w:asciiTheme="minorHAnsi" w:hAnsiTheme="minorHAnsi" w:cstheme="minorHAnsi"/>
        </w:rPr>
        <w:t xml:space="preserve"> will intervene. </w:t>
      </w:r>
      <w:r w:rsidR="008174D1">
        <w:rPr>
          <w:rFonts w:asciiTheme="minorHAnsi" w:hAnsiTheme="minorHAnsi" w:cstheme="minorHAnsi"/>
        </w:rPr>
        <w:t>If</w:t>
      </w:r>
      <w:r w:rsidR="008174D1" w:rsidRPr="00EF015B">
        <w:rPr>
          <w:rFonts w:asciiTheme="minorHAnsi" w:hAnsiTheme="minorHAnsi" w:cstheme="minorHAnsi"/>
        </w:rPr>
        <w:t xml:space="preserve"> you are ever in doubt about who your assigned </w:t>
      </w:r>
      <w:r w:rsidR="008174D1">
        <w:rPr>
          <w:rFonts w:asciiTheme="minorHAnsi" w:hAnsiTheme="minorHAnsi" w:cstheme="minorHAnsi"/>
        </w:rPr>
        <w:t>teaching assistant</w:t>
      </w:r>
      <w:r w:rsidR="008174D1" w:rsidRPr="00EF015B">
        <w:rPr>
          <w:rFonts w:asciiTheme="minorHAnsi" w:hAnsiTheme="minorHAnsi" w:cstheme="minorHAnsi"/>
        </w:rPr>
        <w:t xml:space="preserve"> is, go to </w:t>
      </w:r>
      <w:hyperlink r:id="rId23" w:history="1">
        <w:r w:rsidR="008174D1" w:rsidRPr="00EF015B">
          <w:rPr>
            <w:rStyle w:val="Hyperlink"/>
            <w:rFonts w:asciiTheme="minorHAnsi" w:hAnsiTheme="minorHAnsi" w:cstheme="minorHAnsi"/>
          </w:rPr>
          <w:t>https://buckeyelink.osu.edu/</w:t>
        </w:r>
      </w:hyperlink>
      <w:r w:rsidR="008174D1">
        <w:rPr>
          <w:rFonts w:asciiTheme="minorHAnsi" w:hAnsiTheme="minorHAnsi" w:cstheme="minorHAnsi"/>
        </w:rPr>
        <w:t>,</w:t>
      </w:r>
      <w:r w:rsidR="008174D1" w:rsidRPr="00EF015B">
        <w:rPr>
          <w:rFonts w:asciiTheme="minorHAnsi" w:hAnsiTheme="minorHAnsi" w:cstheme="minorHAnsi"/>
        </w:rPr>
        <w:t xml:space="preserve"> click on My Buckeye Link</w:t>
      </w:r>
      <w:r w:rsidR="008174D1">
        <w:rPr>
          <w:rFonts w:asciiTheme="minorHAnsi" w:hAnsiTheme="minorHAnsi" w:cstheme="minorHAnsi"/>
        </w:rPr>
        <w:t xml:space="preserve"> and then click on My Class Schedule</w:t>
      </w:r>
      <w:r w:rsidR="008174D1" w:rsidRPr="00EF015B">
        <w:rPr>
          <w:rFonts w:asciiTheme="minorHAnsi" w:hAnsiTheme="minorHAnsi" w:cstheme="minorHAnsi"/>
        </w:rPr>
        <w:t xml:space="preserve"> to look up your class schedule; the </w:t>
      </w:r>
      <w:r w:rsidR="008174D1">
        <w:rPr>
          <w:rFonts w:asciiTheme="minorHAnsi" w:hAnsiTheme="minorHAnsi" w:cstheme="minorHAnsi"/>
        </w:rPr>
        <w:t>teaching assistant</w:t>
      </w:r>
      <w:r w:rsidR="008174D1" w:rsidRPr="00EF015B">
        <w:rPr>
          <w:rFonts w:asciiTheme="minorHAnsi" w:hAnsiTheme="minorHAnsi" w:cstheme="minorHAnsi"/>
        </w:rPr>
        <w:t xml:space="preserve"> will be listed as the instructor for the recitation portion of STAT 1350.  </w:t>
      </w:r>
      <w:r w:rsidRPr="00997F43">
        <w:rPr>
          <w:rFonts w:asciiTheme="minorHAnsi" w:hAnsiTheme="minorHAnsi" w:cstheme="minorHAnsi"/>
        </w:rPr>
        <w:t xml:space="preserve">To learn more about your </w:t>
      </w:r>
      <w:r>
        <w:rPr>
          <w:rFonts w:asciiTheme="minorHAnsi" w:hAnsiTheme="minorHAnsi" w:cstheme="minorHAnsi"/>
        </w:rPr>
        <w:t>i</w:t>
      </w:r>
      <w:r w:rsidRPr="00997F43">
        <w:rPr>
          <w:rFonts w:asciiTheme="minorHAnsi" w:hAnsiTheme="minorHAnsi" w:cstheme="minorHAnsi"/>
        </w:rPr>
        <w:t xml:space="preserve">nstructor and </w:t>
      </w:r>
      <w:r>
        <w:rPr>
          <w:rFonts w:asciiTheme="minorHAnsi" w:hAnsiTheme="minorHAnsi" w:cstheme="minorHAnsi"/>
        </w:rPr>
        <w:t>t</w:t>
      </w:r>
      <w:r w:rsidRPr="00997F43">
        <w:rPr>
          <w:rFonts w:asciiTheme="minorHAnsi" w:hAnsiTheme="minorHAnsi" w:cstheme="minorHAnsi"/>
        </w:rPr>
        <w:t xml:space="preserve">eaching </w:t>
      </w:r>
      <w:r>
        <w:rPr>
          <w:rFonts w:asciiTheme="minorHAnsi" w:hAnsiTheme="minorHAnsi" w:cstheme="minorHAnsi"/>
        </w:rPr>
        <w:t>a</w:t>
      </w:r>
      <w:r w:rsidRPr="00997F43">
        <w:rPr>
          <w:rFonts w:asciiTheme="minorHAnsi" w:hAnsiTheme="minorHAnsi" w:cstheme="minorHAnsi"/>
        </w:rPr>
        <w:t xml:space="preserve">ssistant, </w:t>
      </w:r>
      <w:r w:rsidRPr="00997F43">
        <w:rPr>
          <w:rFonts w:asciiTheme="minorHAnsi" w:hAnsiTheme="minorHAnsi" w:cstheme="minorHAnsi"/>
        </w:rPr>
        <w:lastRenderedPageBreak/>
        <w:t xml:space="preserve">you can visit the </w:t>
      </w:r>
      <w:r w:rsidRPr="00997F43">
        <w:rPr>
          <w:rFonts w:asciiTheme="minorHAnsi" w:hAnsiTheme="minorHAnsi" w:cstheme="minorHAnsi"/>
          <w:b/>
        </w:rPr>
        <w:t xml:space="preserve">Meet your </w:t>
      </w:r>
      <w:proofErr w:type="gramStart"/>
      <w:r w:rsidRPr="00997F43">
        <w:rPr>
          <w:rFonts w:asciiTheme="minorHAnsi" w:hAnsiTheme="minorHAnsi" w:cstheme="minorHAnsi"/>
          <w:b/>
        </w:rPr>
        <w:t>Instructors</w:t>
      </w:r>
      <w:proofErr w:type="gramEnd"/>
      <w:r w:rsidRPr="00997F43">
        <w:rPr>
          <w:rFonts w:asciiTheme="minorHAnsi" w:hAnsiTheme="minorHAnsi" w:cstheme="minorHAnsi"/>
        </w:rPr>
        <w:t xml:space="preserve"> page, found by clicking on the </w:t>
      </w:r>
      <w:r w:rsidRPr="00997F43">
        <w:rPr>
          <w:rFonts w:asciiTheme="minorHAnsi" w:hAnsiTheme="minorHAnsi" w:cstheme="minorHAnsi"/>
          <w:b/>
        </w:rPr>
        <w:t>Syllabus &amp; Other Stuff</w:t>
      </w:r>
      <w:r w:rsidRPr="00997F43">
        <w:rPr>
          <w:rFonts w:asciiTheme="minorHAnsi" w:hAnsiTheme="minorHAnsi" w:cstheme="minorHAnsi"/>
        </w:rPr>
        <w:t xml:space="preserve"> button on the course homepage.</w:t>
      </w:r>
    </w:p>
    <w:p w14:paraId="49C5FD47" w14:textId="77777777" w:rsidR="007E0DB7" w:rsidRPr="00B45693" w:rsidRDefault="007E0DB7" w:rsidP="007E0DB7">
      <w:pPr>
        <w:pStyle w:val="Heading1"/>
        <w:spacing w:before="240"/>
      </w:pPr>
      <w:r>
        <w:t>Instructor feedback and response time</w:t>
      </w:r>
    </w:p>
    <w:p w14:paraId="32DF1AC9" w14:textId="2455CA83" w:rsidR="00456667" w:rsidRDefault="00144E9D" w:rsidP="00144E9D">
      <w:r>
        <w:t xml:space="preserve">Email messages sent to your lecture instructor, your assigned teaching assistant, or to the course coordinator should be responded to </w:t>
      </w:r>
      <w:r w:rsidR="00456667">
        <w:t>within 24 hours on weekdays.</w:t>
      </w:r>
      <w:r w:rsidR="001A14E3">
        <w:t xml:space="preserve">  </w:t>
      </w:r>
      <w:r w:rsidR="001A14E3">
        <w:rPr>
          <w:rStyle w:val="Strong"/>
          <w:rFonts w:cs="Tahoma"/>
          <w:b w:val="0"/>
          <w:bCs w:val="0"/>
          <w:color w:val="000000"/>
        </w:rPr>
        <w:t>Response time on weekends may be more variable depending on instructor availability.</w:t>
      </w:r>
      <w:r w:rsidR="00456667">
        <w:t xml:space="preserve">  </w:t>
      </w:r>
      <w:r w:rsidR="00456667">
        <w:rPr>
          <w:bCs/>
        </w:rPr>
        <w:t>Dr. Everson, or one of the teaching assistants, will monitor</w:t>
      </w:r>
      <w:r w:rsidR="00456667" w:rsidRPr="00B45693">
        <w:t xml:space="preserve"> and reply to messages</w:t>
      </w:r>
      <w:r w:rsidR="00456667">
        <w:t xml:space="preserve"> posted on</w:t>
      </w:r>
      <w:r w:rsidR="00456667" w:rsidRPr="00B45693">
        <w:t xml:space="preserve"> the discussion boards</w:t>
      </w:r>
      <w:r w:rsidR="00456667">
        <w:t xml:space="preserve"> within </w:t>
      </w:r>
      <w:r w:rsidR="00456667" w:rsidRPr="00456667">
        <w:t>24 hours.</w:t>
      </w:r>
    </w:p>
    <w:p w14:paraId="407684FC" w14:textId="47DC07A0" w:rsidR="00456667" w:rsidRPr="00456667" w:rsidRDefault="00456667" w:rsidP="00144E9D">
      <w:pPr>
        <w:rPr>
          <w:rFonts w:asciiTheme="minorHAnsi" w:hAnsiTheme="minorHAnsi" w:cstheme="minorHAnsi"/>
          <w:color w:val="000000"/>
        </w:rPr>
      </w:pPr>
      <w:r w:rsidRPr="00456667">
        <w:rPr>
          <w:rFonts w:asciiTheme="minorHAnsi" w:hAnsiTheme="minorHAnsi" w:cstheme="minorHAnsi"/>
        </w:rPr>
        <w:t xml:space="preserve">In order to protect your privacy, all course email correspondence </w:t>
      </w:r>
      <w:r w:rsidRPr="00456667">
        <w:rPr>
          <w:rFonts w:asciiTheme="minorHAnsi" w:hAnsiTheme="minorHAnsi" w:cstheme="minorHAnsi"/>
          <w:i/>
        </w:rPr>
        <w:t>must</w:t>
      </w:r>
      <w:r w:rsidRPr="00456667">
        <w:rPr>
          <w:rFonts w:asciiTheme="minorHAnsi" w:hAnsiTheme="minorHAnsi" w:cstheme="minorHAnsi"/>
        </w:rPr>
        <w:t xml:space="preserve"> be done through a valid OSU </w:t>
      </w:r>
      <w:proofErr w:type="spellStart"/>
      <w:proofErr w:type="gramStart"/>
      <w:r w:rsidRPr="00456667">
        <w:rPr>
          <w:rFonts w:asciiTheme="minorHAnsi" w:hAnsiTheme="minorHAnsi" w:cstheme="minorHAnsi"/>
        </w:rPr>
        <w:t>name.number</w:t>
      </w:r>
      <w:proofErr w:type="spellEnd"/>
      <w:proofErr w:type="gramEnd"/>
      <w:r w:rsidRPr="00456667">
        <w:rPr>
          <w:rFonts w:asciiTheme="minorHAnsi" w:hAnsiTheme="minorHAnsi" w:cstheme="minorHAnsi"/>
        </w:rPr>
        <w:t xml:space="preserve"> or </w:t>
      </w:r>
      <w:proofErr w:type="spellStart"/>
      <w:r w:rsidRPr="00456667">
        <w:rPr>
          <w:rFonts w:asciiTheme="minorHAnsi" w:hAnsiTheme="minorHAnsi" w:cstheme="minorHAnsi"/>
        </w:rPr>
        <w:t>Buckeyemail</w:t>
      </w:r>
      <w:proofErr w:type="spellEnd"/>
      <w:r w:rsidRPr="00456667">
        <w:rPr>
          <w:rFonts w:asciiTheme="minorHAnsi" w:hAnsiTheme="minorHAnsi" w:cstheme="minorHAnsi"/>
        </w:rPr>
        <w:t xml:space="preserve"> account, or through the course website (</w:t>
      </w:r>
      <w:proofErr w:type="spellStart"/>
      <w:r w:rsidRPr="00456667">
        <w:rPr>
          <w:rFonts w:asciiTheme="minorHAnsi" w:hAnsiTheme="minorHAnsi" w:cstheme="minorHAnsi"/>
        </w:rPr>
        <w:t>Carmen</w:t>
      </w:r>
      <w:r w:rsidR="007C3F0E">
        <w:rPr>
          <w:rFonts w:asciiTheme="minorHAnsi" w:hAnsiTheme="minorHAnsi" w:cstheme="minorHAnsi"/>
        </w:rPr>
        <w:t>Canvas</w:t>
      </w:r>
      <w:proofErr w:type="spellEnd"/>
      <w:r w:rsidRPr="00456667">
        <w:rPr>
          <w:rFonts w:asciiTheme="minorHAnsi" w:hAnsiTheme="minorHAnsi" w:cstheme="minorHAnsi"/>
        </w:rPr>
        <w:t xml:space="preserve">). It is </w:t>
      </w:r>
      <w:r w:rsidRPr="00456667">
        <w:rPr>
          <w:rFonts w:asciiTheme="minorHAnsi" w:hAnsiTheme="minorHAnsi" w:cstheme="minorHAnsi"/>
          <w:u w:val="single"/>
        </w:rPr>
        <w:t>your responsibility</w:t>
      </w:r>
      <w:r w:rsidRPr="00456667">
        <w:rPr>
          <w:rFonts w:asciiTheme="minorHAnsi" w:hAnsiTheme="minorHAnsi" w:cstheme="minorHAnsi"/>
        </w:rPr>
        <w:t xml:space="preserve"> to make sure that any email messages you send to us are received, and you need to carefully read through all correspondence sent to you by your teaching assistant or by the instructor</w:t>
      </w:r>
      <w:r w:rsidR="00A22B6A">
        <w:rPr>
          <w:rFonts w:asciiTheme="minorHAnsi" w:hAnsiTheme="minorHAnsi" w:cstheme="minorHAnsi"/>
        </w:rPr>
        <w:t>/course coordinator</w:t>
      </w:r>
      <w:r w:rsidRPr="00456667">
        <w:rPr>
          <w:rFonts w:asciiTheme="minorHAnsi" w:hAnsiTheme="minorHAnsi" w:cstheme="minorHAnsi"/>
        </w:rPr>
        <w:t xml:space="preserve"> (and make sure this does not end up in your Junk folder!).   If you send an email message and get no reply within 48 hours, please send that message again.</w:t>
      </w:r>
    </w:p>
    <w:p w14:paraId="6C9393C0" w14:textId="60C5BFF9" w:rsidR="00045E51" w:rsidRPr="00B45693" w:rsidRDefault="00045E51" w:rsidP="006F082A">
      <w:pPr>
        <w:pStyle w:val="Heading1"/>
        <w:spacing w:before="120"/>
      </w:pPr>
      <w:r w:rsidRPr="00B45693">
        <w:t>Gradi</w:t>
      </w:r>
      <w:r w:rsidR="00507104">
        <w:t>n</w:t>
      </w:r>
      <w:r w:rsidRPr="00B45693">
        <w:t xml:space="preserve">g and </w:t>
      </w:r>
      <w:r>
        <w:t>Assignments</w:t>
      </w:r>
    </w:p>
    <w:p w14:paraId="18CC4752" w14:textId="77777777" w:rsidR="008174D1" w:rsidRPr="00E25B48" w:rsidRDefault="008174D1" w:rsidP="008174D1">
      <w:pPr>
        <w:pStyle w:val="Heading2"/>
        <w:spacing w:before="120"/>
        <w:rPr>
          <w:rFonts w:ascii="Calibri" w:hAnsi="Calibri"/>
        </w:rPr>
      </w:pPr>
      <w:bookmarkStart w:id="3" w:name="_Hlk141603845"/>
      <w:r w:rsidRPr="00B45693">
        <w:rPr>
          <w:rFonts w:ascii="Calibri" w:hAnsi="Calibri"/>
        </w:rPr>
        <w:t>Grades</w:t>
      </w:r>
    </w:p>
    <w:tbl>
      <w:tblPr>
        <w:tblStyle w:val="TableGrid"/>
        <w:tblpPr w:leftFromText="180" w:rightFromText="180" w:vertAnchor="text" w:horzAnchor="page" w:tblpX="1585" w:tblpY="129"/>
        <w:tblW w:w="5000"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5056"/>
        <w:gridCol w:w="2147"/>
        <w:gridCol w:w="2147"/>
      </w:tblGrid>
      <w:tr w:rsidR="008174D1" w:rsidRPr="0007168D" w14:paraId="613470C3" w14:textId="77777777" w:rsidTr="00A0722C">
        <w:trPr>
          <w:tblHeader/>
        </w:trPr>
        <w:tc>
          <w:tcPr>
            <w:tcW w:w="2704" w:type="pct"/>
            <w:shd w:val="clear" w:color="auto" w:fill="A6A6A6" w:themeFill="background1" w:themeFillShade="A6"/>
            <w:vAlign w:val="center"/>
          </w:tcPr>
          <w:p w14:paraId="6FD8CC9C" w14:textId="77777777" w:rsidR="008174D1" w:rsidRPr="0007168D" w:rsidRDefault="008174D1" w:rsidP="00A0722C">
            <w:pPr>
              <w:pStyle w:val="TableData"/>
              <w:framePr w:hSpace="0" w:wrap="auto" w:vAnchor="margin" w:hAnchor="text" w:xAlign="left" w:yAlign="inline"/>
              <w:rPr>
                <w:b/>
                <w:bCs w:val="0"/>
              </w:rPr>
            </w:pPr>
            <w:r w:rsidRPr="0007168D">
              <w:rPr>
                <w:b/>
                <w:bCs w:val="0"/>
              </w:rPr>
              <w:t>Category</w:t>
            </w:r>
          </w:p>
        </w:tc>
        <w:tc>
          <w:tcPr>
            <w:tcW w:w="1148" w:type="pct"/>
            <w:shd w:val="clear" w:color="auto" w:fill="A6A6A6" w:themeFill="background1" w:themeFillShade="A6"/>
          </w:tcPr>
          <w:p w14:paraId="6B2E62DF" w14:textId="77777777" w:rsidR="008174D1" w:rsidRPr="0007168D" w:rsidRDefault="008174D1" w:rsidP="00A0722C">
            <w:pPr>
              <w:pStyle w:val="TableData"/>
              <w:framePr w:hSpace="0" w:wrap="auto" w:vAnchor="margin" w:hAnchor="text" w:xAlign="left" w:yAlign="inline"/>
              <w:rPr>
                <w:b/>
                <w:bCs w:val="0"/>
              </w:rPr>
            </w:pPr>
            <w:r w:rsidRPr="0007168D">
              <w:rPr>
                <w:b/>
                <w:bCs w:val="0"/>
              </w:rPr>
              <w:t>Points</w:t>
            </w:r>
          </w:p>
        </w:tc>
        <w:tc>
          <w:tcPr>
            <w:tcW w:w="1148" w:type="pct"/>
            <w:shd w:val="clear" w:color="auto" w:fill="A6A6A6" w:themeFill="background1" w:themeFillShade="A6"/>
            <w:vAlign w:val="center"/>
          </w:tcPr>
          <w:p w14:paraId="6D93FBEC" w14:textId="77777777" w:rsidR="008174D1" w:rsidRPr="0007168D" w:rsidRDefault="008174D1" w:rsidP="00A0722C">
            <w:pPr>
              <w:pStyle w:val="TableData"/>
              <w:framePr w:hSpace="0" w:wrap="auto" w:vAnchor="margin" w:hAnchor="text" w:xAlign="left" w:yAlign="inline"/>
              <w:rPr>
                <w:b/>
                <w:bCs w:val="0"/>
              </w:rPr>
            </w:pPr>
            <w:r w:rsidRPr="0007168D">
              <w:rPr>
                <w:b/>
                <w:bCs w:val="0"/>
              </w:rPr>
              <w:t>Percentage</w:t>
            </w:r>
          </w:p>
        </w:tc>
      </w:tr>
      <w:tr w:rsidR="008174D1" w:rsidRPr="00FE6E8B" w14:paraId="7DFFEC18" w14:textId="77777777" w:rsidTr="00A0722C">
        <w:tc>
          <w:tcPr>
            <w:tcW w:w="2704" w:type="pct"/>
            <w:vAlign w:val="center"/>
          </w:tcPr>
          <w:p w14:paraId="33D6D590" w14:textId="77777777" w:rsidR="008174D1" w:rsidRPr="00FE6E8B" w:rsidRDefault="008174D1" w:rsidP="00A0722C">
            <w:pPr>
              <w:pStyle w:val="TableData"/>
              <w:framePr w:hSpace="0" w:wrap="auto" w:vAnchor="margin" w:hAnchor="text" w:xAlign="left" w:yAlign="inline"/>
            </w:pPr>
            <w:r>
              <w:t xml:space="preserve">Lab Activities </w:t>
            </w:r>
          </w:p>
        </w:tc>
        <w:tc>
          <w:tcPr>
            <w:tcW w:w="1148" w:type="pct"/>
          </w:tcPr>
          <w:p w14:paraId="53CBBE4B" w14:textId="77777777" w:rsidR="008174D1" w:rsidRDefault="008174D1" w:rsidP="00A0722C">
            <w:pPr>
              <w:pStyle w:val="TableData"/>
              <w:framePr w:hSpace="0" w:wrap="auto" w:vAnchor="margin" w:hAnchor="text" w:xAlign="left" w:yAlign="inline"/>
            </w:pPr>
            <w:r>
              <w:t>130</w:t>
            </w:r>
          </w:p>
        </w:tc>
        <w:tc>
          <w:tcPr>
            <w:tcW w:w="1148" w:type="pct"/>
            <w:vAlign w:val="center"/>
          </w:tcPr>
          <w:p w14:paraId="4A5019F0" w14:textId="77777777" w:rsidR="008174D1" w:rsidRPr="00FE6E8B" w:rsidRDefault="008174D1" w:rsidP="00A0722C">
            <w:pPr>
              <w:pStyle w:val="TableData"/>
              <w:framePr w:hSpace="0" w:wrap="auto" w:vAnchor="margin" w:hAnchor="text" w:xAlign="left" w:yAlign="inline"/>
            </w:pPr>
            <w:r>
              <w:t>36.7</w:t>
            </w:r>
            <w:r w:rsidRPr="00FE6E8B">
              <w:t>%</w:t>
            </w:r>
          </w:p>
        </w:tc>
      </w:tr>
      <w:tr w:rsidR="008174D1" w:rsidRPr="00FE6E8B" w14:paraId="67567A31" w14:textId="77777777" w:rsidTr="00A0722C">
        <w:tc>
          <w:tcPr>
            <w:tcW w:w="2704" w:type="pct"/>
            <w:vAlign w:val="center"/>
          </w:tcPr>
          <w:p w14:paraId="5E1141BD" w14:textId="77777777" w:rsidR="008174D1" w:rsidRPr="00FE6E8B" w:rsidRDefault="008174D1" w:rsidP="00A0722C">
            <w:pPr>
              <w:pStyle w:val="TableData"/>
              <w:framePr w:hSpace="0" w:wrap="auto" w:vAnchor="margin" w:hAnchor="text" w:xAlign="left" w:yAlign="inline"/>
            </w:pPr>
            <w:r>
              <w:t>Homework Assignments</w:t>
            </w:r>
          </w:p>
        </w:tc>
        <w:tc>
          <w:tcPr>
            <w:tcW w:w="1148" w:type="pct"/>
          </w:tcPr>
          <w:p w14:paraId="5713D496" w14:textId="77777777" w:rsidR="008174D1" w:rsidRDefault="008174D1" w:rsidP="00A0722C">
            <w:pPr>
              <w:pStyle w:val="TableData"/>
              <w:framePr w:hSpace="0" w:wrap="auto" w:vAnchor="margin" w:hAnchor="text" w:xAlign="left" w:yAlign="inline"/>
            </w:pPr>
            <w:r>
              <w:t>120</w:t>
            </w:r>
          </w:p>
        </w:tc>
        <w:tc>
          <w:tcPr>
            <w:tcW w:w="1148" w:type="pct"/>
            <w:vAlign w:val="center"/>
          </w:tcPr>
          <w:p w14:paraId="2ECF7208" w14:textId="77777777" w:rsidR="008174D1" w:rsidRPr="00FE6E8B" w:rsidRDefault="008174D1" w:rsidP="00A0722C">
            <w:pPr>
              <w:pStyle w:val="TableData"/>
              <w:framePr w:hSpace="0" w:wrap="auto" w:vAnchor="margin" w:hAnchor="text" w:xAlign="left" w:yAlign="inline"/>
            </w:pPr>
            <w:r>
              <w:t>33.9</w:t>
            </w:r>
            <w:r w:rsidRPr="00FE6E8B">
              <w:t>%</w:t>
            </w:r>
          </w:p>
        </w:tc>
      </w:tr>
      <w:tr w:rsidR="008174D1" w:rsidRPr="00FE6E8B" w14:paraId="17FBAC8E" w14:textId="77777777" w:rsidTr="00A0722C">
        <w:tc>
          <w:tcPr>
            <w:tcW w:w="2704" w:type="pct"/>
            <w:vAlign w:val="center"/>
          </w:tcPr>
          <w:p w14:paraId="7B9A891B" w14:textId="77777777" w:rsidR="008174D1" w:rsidRPr="00FE6E8B" w:rsidRDefault="008174D1" w:rsidP="00A0722C">
            <w:pPr>
              <w:pStyle w:val="TableData"/>
              <w:framePr w:hSpace="0" w:wrap="auto" w:vAnchor="margin" w:hAnchor="text" w:xAlign="left" w:yAlign="inline"/>
            </w:pPr>
            <w:r>
              <w:t>Participation</w:t>
            </w:r>
          </w:p>
        </w:tc>
        <w:tc>
          <w:tcPr>
            <w:tcW w:w="1148" w:type="pct"/>
          </w:tcPr>
          <w:p w14:paraId="728AD2CE" w14:textId="77777777" w:rsidR="008174D1" w:rsidRDefault="008174D1" w:rsidP="00A0722C">
            <w:pPr>
              <w:pStyle w:val="TableData"/>
              <w:framePr w:hSpace="0" w:wrap="auto" w:vAnchor="margin" w:hAnchor="text" w:xAlign="left" w:yAlign="inline"/>
            </w:pPr>
            <w:r>
              <w:t>24</w:t>
            </w:r>
          </w:p>
        </w:tc>
        <w:tc>
          <w:tcPr>
            <w:tcW w:w="1148" w:type="pct"/>
            <w:vAlign w:val="center"/>
          </w:tcPr>
          <w:p w14:paraId="52C62EBB" w14:textId="77777777" w:rsidR="008174D1" w:rsidRPr="00FE6E8B" w:rsidRDefault="008174D1" w:rsidP="00A0722C">
            <w:pPr>
              <w:pStyle w:val="TableData"/>
              <w:framePr w:hSpace="0" w:wrap="auto" w:vAnchor="margin" w:hAnchor="text" w:xAlign="left" w:yAlign="inline"/>
            </w:pPr>
            <w:r>
              <w:t>6.8</w:t>
            </w:r>
            <w:r w:rsidRPr="00FE6E8B">
              <w:t>%</w:t>
            </w:r>
          </w:p>
        </w:tc>
      </w:tr>
      <w:tr w:rsidR="008174D1" w:rsidRPr="00FE6E8B" w14:paraId="78BBFF85" w14:textId="77777777" w:rsidTr="00A0722C">
        <w:tc>
          <w:tcPr>
            <w:tcW w:w="2704" w:type="pct"/>
            <w:vAlign w:val="center"/>
          </w:tcPr>
          <w:p w14:paraId="2D17774A" w14:textId="77777777" w:rsidR="008174D1" w:rsidRPr="00FE6E8B" w:rsidRDefault="008174D1" w:rsidP="00A0722C">
            <w:pPr>
              <w:pStyle w:val="TableData"/>
              <w:framePr w:hSpace="0" w:wrap="auto" w:vAnchor="margin" w:hAnchor="text" w:xAlign="left" w:yAlign="inline"/>
            </w:pPr>
            <w:r>
              <w:t>Midterm Exam</w:t>
            </w:r>
          </w:p>
        </w:tc>
        <w:tc>
          <w:tcPr>
            <w:tcW w:w="1148" w:type="pct"/>
          </w:tcPr>
          <w:p w14:paraId="78481218" w14:textId="77777777" w:rsidR="008174D1" w:rsidRDefault="008174D1" w:rsidP="00A0722C">
            <w:pPr>
              <w:pStyle w:val="TableData"/>
              <w:framePr w:hSpace="0" w:wrap="auto" w:vAnchor="margin" w:hAnchor="text" w:xAlign="left" w:yAlign="inline"/>
            </w:pPr>
            <w:r>
              <w:t>40</w:t>
            </w:r>
          </w:p>
        </w:tc>
        <w:tc>
          <w:tcPr>
            <w:tcW w:w="1148" w:type="pct"/>
            <w:vAlign w:val="center"/>
          </w:tcPr>
          <w:p w14:paraId="7FEB161B" w14:textId="77777777" w:rsidR="008174D1" w:rsidRPr="00FE6E8B" w:rsidRDefault="008174D1" w:rsidP="00A0722C">
            <w:pPr>
              <w:pStyle w:val="TableData"/>
              <w:framePr w:hSpace="0" w:wrap="auto" w:vAnchor="margin" w:hAnchor="text" w:xAlign="left" w:yAlign="inline"/>
            </w:pPr>
            <w:r>
              <w:t>11.3</w:t>
            </w:r>
            <w:r w:rsidRPr="00FE6E8B">
              <w:t>%</w:t>
            </w:r>
          </w:p>
        </w:tc>
      </w:tr>
      <w:tr w:rsidR="008174D1" w:rsidRPr="00FE6E8B" w14:paraId="355CA295" w14:textId="77777777" w:rsidTr="00A0722C">
        <w:tc>
          <w:tcPr>
            <w:tcW w:w="2704" w:type="pct"/>
            <w:vAlign w:val="center"/>
          </w:tcPr>
          <w:p w14:paraId="5F4678F1" w14:textId="77777777" w:rsidR="008174D1" w:rsidRPr="00FE6E8B" w:rsidRDefault="008174D1" w:rsidP="00A0722C">
            <w:pPr>
              <w:pStyle w:val="TableData"/>
              <w:framePr w:hSpace="0" w:wrap="auto" w:vAnchor="margin" w:hAnchor="text" w:xAlign="left" w:yAlign="inline"/>
            </w:pPr>
            <w:r>
              <w:t>Final Exam</w:t>
            </w:r>
          </w:p>
        </w:tc>
        <w:tc>
          <w:tcPr>
            <w:tcW w:w="1148" w:type="pct"/>
          </w:tcPr>
          <w:p w14:paraId="2D9A977C" w14:textId="77777777" w:rsidR="008174D1" w:rsidRDefault="008174D1" w:rsidP="00A0722C">
            <w:pPr>
              <w:pStyle w:val="TableData"/>
              <w:framePr w:hSpace="0" w:wrap="auto" w:vAnchor="margin" w:hAnchor="text" w:xAlign="left" w:yAlign="inline"/>
            </w:pPr>
            <w:r>
              <w:t>40</w:t>
            </w:r>
          </w:p>
        </w:tc>
        <w:tc>
          <w:tcPr>
            <w:tcW w:w="1148" w:type="pct"/>
            <w:vAlign w:val="center"/>
          </w:tcPr>
          <w:p w14:paraId="1EB23309" w14:textId="77777777" w:rsidR="008174D1" w:rsidRPr="00FE6E8B" w:rsidRDefault="008174D1" w:rsidP="00A0722C">
            <w:pPr>
              <w:pStyle w:val="TableData"/>
              <w:framePr w:hSpace="0" w:wrap="auto" w:vAnchor="margin" w:hAnchor="text" w:xAlign="left" w:yAlign="inline"/>
            </w:pPr>
            <w:r>
              <w:t>11.3</w:t>
            </w:r>
            <w:r w:rsidRPr="00FE6E8B">
              <w:t>%</w:t>
            </w:r>
          </w:p>
        </w:tc>
      </w:tr>
      <w:tr w:rsidR="008174D1" w:rsidRPr="00FE6E8B" w14:paraId="502159B1" w14:textId="77777777" w:rsidTr="00A0722C">
        <w:tc>
          <w:tcPr>
            <w:tcW w:w="2704" w:type="pct"/>
            <w:shd w:val="clear" w:color="auto" w:fill="F2F2F2" w:themeFill="background1" w:themeFillShade="F2"/>
            <w:vAlign w:val="center"/>
          </w:tcPr>
          <w:p w14:paraId="3DD5FE74" w14:textId="77777777" w:rsidR="008174D1" w:rsidRPr="00FE6E8B" w:rsidRDefault="008174D1" w:rsidP="00A0722C">
            <w:pPr>
              <w:pStyle w:val="TableData"/>
              <w:framePr w:hSpace="0" w:wrap="auto" w:vAnchor="margin" w:hAnchor="text" w:xAlign="left" w:yAlign="inline"/>
            </w:pPr>
            <w:r w:rsidRPr="00FE6E8B">
              <w:t>Total</w:t>
            </w:r>
          </w:p>
        </w:tc>
        <w:tc>
          <w:tcPr>
            <w:tcW w:w="1148" w:type="pct"/>
            <w:shd w:val="clear" w:color="auto" w:fill="F2F2F2" w:themeFill="background1" w:themeFillShade="F2"/>
          </w:tcPr>
          <w:p w14:paraId="558F7730" w14:textId="77777777" w:rsidR="008174D1" w:rsidRPr="00FE6E8B" w:rsidRDefault="008174D1" w:rsidP="00A0722C">
            <w:pPr>
              <w:pStyle w:val="TableData"/>
              <w:framePr w:hSpace="0" w:wrap="auto" w:vAnchor="margin" w:hAnchor="text" w:xAlign="left" w:yAlign="inline"/>
            </w:pPr>
            <w:r>
              <w:t>354</w:t>
            </w:r>
          </w:p>
        </w:tc>
        <w:tc>
          <w:tcPr>
            <w:tcW w:w="1148" w:type="pct"/>
            <w:shd w:val="clear" w:color="auto" w:fill="F2F2F2" w:themeFill="background1" w:themeFillShade="F2"/>
            <w:vAlign w:val="center"/>
          </w:tcPr>
          <w:p w14:paraId="7BDC5E7A" w14:textId="77777777" w:rsidR="008174D1" w:rsidRPr="00FE6E8B" w:rsidRDefault="008174D1" w:rsidP="00A0722C">
            <w:pPr>
              <w:pStyle w:val="TableData"/>
              <w:framePr w:hSpace="0" w:wrap="auto" w:vAnchor="margin" w:hAnchor="text" w:xAlign="left" w:yAlign="inline"/>
            </w:pPr>
            <w:r w:rsidRPr="00FE6E8B">
              <w:t>100</w:t>
            </w:r>
            <w:r>
              <w:t>%</w:t>
            </w:r>
          </w:p>
        </w:tc>
      </w:tr>
    </w:tbl>
    <w:p w14:paraId="1AFB2F5B" w14:textId="77777777" w:rsidR="002E5596" w:rsidRDefault="002E5596" w:rsidP="00FE0CEA">
      <w:pPr>
        <w:spacing w:before="100" w:beforeAutospacing="1" w:after="0"/>
        <w:rPr>
          <w:rFonts w:asciiTheme="minorHAnsi" w:hAnsiTheme="minorHAnsi" w:cstheme="minorHAnsi"/>
          <w:b/>
          <w:bCs/>
          <w:color w:val="632423" w:themeColor="accent2" w:themeShade="80"/>
          <w:sz w:val="36"/>
          <w:szCs w:val="36"/>
        </w:rPr>
      </w:pPr>
    </w:p>
    <w:bookmarkEnd w:id="3"/>
    <w:p w14:paraId="24A4BA80" w14:textId="6E82621F" w:rsidR="00045E51" w:rsidRDefault="00045E51" w:rsidP="00FE0CEA">
      <w:pPr>
        <w:spacing w:before="0" w:after="100" w:afterAutospacing="1"/>
        <w:rPr>
          <w:rFonts w:asciiTheme="minorHAnsi" w:hAnsiTheme="minorHAnsi" w:cstheme="minorHAnsi"/>
          <w:b/>
          <w:bCs/>
          <w:color w:val="632423" w:themeColor="accent2" w:themeShade="80"/>
          <w:sz w:val="36"/>
          <w:szCs w:val="36"/>
        </w:rPr>
      </w:pPr>
      <w:r w:rsidRPr="00B9435C">
        <w:rPr>
          <w:rFonts w:asciiTheme="minorHAnsi" w:hAnsiTheme="minorHAnsi" w:cstheme="minorHAnsi"/>
          <w:b/>
          <w:bCs/>
          <w:color w:val="632423" w:themeColor="accent2" w:themeShade="80"/>
          <w:sz w:val="36"/>
          <w:szCs w:val="36"/>
        </w:rPr>
        <w:t xml:space="preserve">Assignment information </w:t>
      </w:r>
    </w:p>
    <w:p w14:paraId="7DEBB461" w14:textId="17714056" w:rsidR="0086739C" w:rsidRPr="002F2516" w:rsidRDefault="00045E51" w:rsidP="002F2516">
      <w:pPr>
        <w:spacing w:before="0" w:after="200" w:line="276" w:lineRule="auto"/>
        <w:contextualSpacing/>
        <w:rPr>
          <w:rFonts w:asciiTheme="minorHAnsi" w:hAnsiTheme="minorHAnsi" w:cstheme="minorHAnsi"/>
          <w:b/>
        </w:rPr>
      </w:pPr>
      <w:r>
        <w:rPr>
          <w:rFonts w:asciiTheme="minorHAnsi" w:hAnsiTheme="minorHAnsi" w:cstheme="minorHAnsi"/>
        </w:rPr>
        <w:t xml:space="preserve">You can earn up to </w:t>
      </w:r>
      <w:r w:rsidR="00E25B48">
        <w:rPr>
          <w:rFonts w:asciiTheme="minorHAnsi" w:hAnsiTheme="minorHAnsi" w:cstheme="minorHAnsi"/>
        </w:rPr>
        <w:t>3</w:t>
      </w:r>
      <w:r w:rsidR="008174D1">
        <w:rPr>
          <w:rFonts w:asciiTheme="minorHAnsi" w:hAnsiTheme="minorHAnsi" w:cstheme="minorHAnsi"/>
        </w:rPr>
        <w:t xml:space="preserve">54 </w:t>
      </w:r>
      <w:r>
        <w:rPr>
          <w:rFonts w:asciiTheme="minorHAnsi" w:hAnsiTheme="minorHAnsi" w:cstheme="minorHAnsi"/>
        </w:rPr>
        <w:t>points in this course</w:t>
      </w:r>
      <w:r w:rsidR="00E25B48">
        <w:rPr>
          <w:rFonts w:asciiTheme="minorHAnsi" w:hAnsiTheme="minorHAnsi" w:cstheme="minorHAnsi"/>
        </w:rPr>
        <w:t xml:space="preserve"> by completing the following assignments and assessments.</w:t>
      </w:r>
      <w:r w:rsidR="002F2516">
        <w:rPr>
          <w:rFonts w:asciiTheme="minorHAnsi" w:hAnsiTheme="minorHAnsi" w:cstheme="minorHAnsi"/>
        </w:rPr>
        <w:t xml:space="preserve">  </w:t>
      </w:r>
    </w:p>
    <w:p w14:paraId="7C51C2EB" w14:textId="67AFA8CE" w:rsidR="002F2516" w:rsidRPr="002F2516" w:rsidRDefault="00E25B48" w:rsidP="002F2516">
      <w:pPr>
        <w:pStyle w:val="Heading3"/>
      </w:pPr>
      <w:r>
        <w:t>Lab Activities</w:t>
      </w:r>
    </w:p>
    <w:p w14:paraId="7AEE725C" w14:textId="2696BEC6" w:rsidR="00CD070E" w:rsidRPr="00CD070E" w:rsidRDefault="00E25B48" w:rsidP="00CD070E">
      <w:pPr>
        <w:pStyle w:val="BodyText"/>
        <w:jc w:val="both"/>
        <w:rPr>
          <w:sz w:val="22"/>
          <w:szCs w:val="22"/>
        </w:rPr>
      </w:pPr>
      <w:r w:rsidRPr="00A275F7">
        <w:rPr>
          <w:rFonts w:asciiTheme="minorHAnsi" w:hAnsiTheme="minorHAnsi" w:cstheme="minorHAnsi"/>
          <w:szCs w:val="24"/>
        </w:rPr>
        <w:t>There are 1</w:t>
      </w:r>
      <w:r w:rsidR="00667B70">
        <w:rPr>
          <w:rFonts w:asciiTheme="minorHAnsi" w:hAnsiTheme="minorHAnsi" w:cstheme="minorHAnsi"/>
          <w:szCs w:val="24"/>
        </w:rPr>
        <w:t>4</w:t>
      </w:r>
      <w:r w:rsidRPr="00A275F7">
        <w:rPr>
          <w:rFonts w:asciiTheme="minorHAnsi" w:hAnsiTheme="minorHAnsi" w:cstheme="minorHAnsi"/>
          <w:szCs w:val="24"/>
        </w:rPr>
        <w:t xml:space="preserve"> lab activities that you will complete during the semester</w:t>
      </w:r>
      <w:r w:rsidR="00A275F7">
        <w:rPr>
          <w:rFonts w:asciiTheme="minorHAnsi" w:hAnsiTheme="minorHAnsi" w:cstheme="minorHAnsi"/>
          <w:szCs w:val="24"/>
        </w:rPr>
        <w:t>, with your lowest lab activity grade being automatically dropped from your final course grade at the end of the semester.</w:t>
      </w:r>
      <w:r w:rsidR="004351E4">
        <w:rPr>
          <w:rFonts w:asciiTheme="minorHAnsi" w:hAnsiTheme="minorHAnsi" w:cstheme="minorHAnsi"/>
          <w:szCs w:val="24"/>
        </w:rPr>
        <w:t xml:space="preserve">  You can therefore miss one lab activity and not have it count against your grade.</w:t>
      </w:r>
      <w:r w:rsidR="00DF6F0F">
        <w:rPr>
          <w:rFonts w:asciiTheme="minorHAnsi" w:hAnsiTheme="minorHAnsi" w:cstheme="minorHAnsi"/>
          <w:szCs w:val="24"/>
        </w:rPr>
        <w:t xml:space="preserve">  Each </w:t>
      </w:r>
      <w:r w:rsidR="00DF6F0F">
        <w:rPr>
          <w:rFonts w:asciiTheme="minorHAnsi" w:hAnsiTheme="minorHAnsi" w:cstheme="minorHAnsi"/>
          <w:szCs w:val="24"/>
        </w:rPr>
        <w:lastRenderedPageBreak/>
        <w:t xml:space="preserve">lab activity is worth 10 points.  </w:t>
      </w:r>
      <w:r w:rsidR="00A275F7">
        <w:rPr>
          <w:rFonts w:asciiTheme="minorHAnsi" w:hAnsiTheme="minorHAnsi" w:cstheme="minorHAnsi"/>
          <w:szCs w:val="24"/>
        </w:rPr>
        <w:t>Lab</w:t>
      </w:r>
      <w:r w:rsidRPr="00A275F7">
        <w:rPr>
          <w:rFonts w:asciiTheme="minorHAnsi" w:hAnsiTheme="minorHAnsi" w:cstheme="minorHAnsi"/>
          <w:szCs w:val="24"/>
        </w:rPr>
        <w:t xml:space="preserve"> activities</w:t>
      </w:r>
      <w:r w:rsidR="00A275F7">
        <w:rPr>
          <w:rFonts w:asciiTheme="minorHAnsi" w:hAnsiTheme="minorHAnsi" w:cstheme="minorHAnsi"/>
          <w:szCs w:val="24"/>
        </w:rPr>
        <w:t xml:space="preserve"> are meant to</w:t>
      </w:r>
      <w:r w:rsidRPr="00A275F7">
        <w:rPr>
          <w:rFonts w:asciiTheme="minorHAnsi" w:hAnsiTheme="minorHAnsi" w:cstheme="minorHAnsi"/>
          <w:szCs w:val="24"/>
        </w:rPr>
        <w:t xml:space="preserve"> provide you with opportunities to apply and extend what you are learning </w:t>
      </w:r>
      <w:r w:rsidR="00B47A4A">
        <w:rPr>
          <w:rFonts w:asciiTheme="minorHAnsi" w:hAnsiTheme="minorHAnsi" w:cstheme="minorHAnsi"/>
          <w:szCs w:val="24"/>
        </w:rPr>
        <w:t xml:space="preserve">from </w:t>
      </w:r>
      <w:r w:rsidR="00725757">
        <w:rPr>
          <w:rFonts w:asciiTheme="minorHAnsi" w:hAnsiTheme="minorHAnsi" w:cstheme="minorHAnsi"/>
          <w:szCs w:val="24"/>
        </w:rPr>
        <w:t>lecture</w:t>
      </w:r>
      <w:r w:rsidR="00B47A4A">
        <w:rPr>
          <w:rFonts w:asciiTheme="minorHAnsi" w:hAnsiTheme="minorHAnsi" w:cstheme="minorHAnsi"/>
          <w:szCs w:val="24"/>
        </w:rPr>
        <w:t xml:space="preserve"> and assigned textbook </w:t>
      </w:r>
      <w:r w:rsidR="00725757">
        <w:rPr>
          <w:rFonts w:asciiTheme="minorHAnsi" w:hAnsiTheme="minorHAnsi" w:cstheme="minorHAnsi"/>
          <w:szCs w:val="24"/>
        </w:rPr>
        <w:t>readings</w:t>
      </w:r>
      <w:r w:rsidRPr="00A275F7">
        <w:rPr>
          <w:rFonts w:asciiTheme="minorHAnsi" w:hAnsiTheme="minorHAnsi" w:cstheme="minorHAnsi"/>
          <w:szCs w:val="24"/>
        </w:rPr>
        <w:t xml:space="preserve">.  </w:t>
      </w:r>
      <w:r w:rsidR="00CD070E" w:rsidRPr="00CD070E">
        <w:rPr>
          <w:rFonts w:asciiTheme="minorHAnsi" w:hAnsiTheme="minorHAnsi" w:cstheme="minorHAnsi"/>
          <w:szCs w:val="24"/>
        </w:rPr>
        <w:t xml:space="preserve">These are activities that we hope you will be able to work through each week, with your peers and your assigned teaching assistant, during recitation.  </w:t>
      </w:r>
      <w:r w:rsidR="00CD070E" w:rsidRPr="00CD070E">
        <w:rPr>
          <w:rFonts w:asciiTheme="minorHAnsi" w:hAnsiTheme="minorHAnsi" w:cstheme="minorHAnsi"/>
          <w:b/>
          <w:szCs w:val="24"/>
        </w:rPr>
        <w:t xml:space="preserve">We don’t expect you to complete lab activities during recitation, but we will always allow time during recitation for you to get started on lab activities, talk through the activities with your peers, and get immediate assistance from your teaching assistant.  You will then submit your final work through </w:t>
      </w:r>
      <w:proofErr w:type="spellStart"/>
      <w:r w:rsidR="00CD070E" w:rsidRPr="00CD070E">
        <w:rPr>
          <w:rFonts w:asciiTheme="minorHAnsi" w:hAnsiTheme="minorHAnsi" w:cstheme="minorHAnsi"/>
          <w:b/>
          <w:szCs w:val="24"/>
        </w:rPr>
        <w:t>Carmen</w:t>
      </w:r>
      <w:r w:rsidR="007C3F0E">
        <w:rPr>
          <w:rFonts w:asciiTheme="minorHAnsi" w:hAnsiTheme="minorHAnsi" w:cstheme="minorHAnsi"/>
          <w:b/>
          <w:szCs w:val="24"/>
        </w:rPr>
        <w:t>Canvas</w:t>
      </w:r>
      <w:proofErr w:type="spellEnd"/>
      <w:r w:rsidR="00CD070E" w:rsidRPr="00CD070E">
        <w:rPr>
          <w:rFonts w:asciiTheme="minorHAnsi" w:hAnsiTheme="minorHAnsi" w:cstheme="minorHAnsi"/>
          <w:b/>
          <w:szCs w:val="24"/>
        </w:rPr>
        <w:t xml:space="preserve"> by the end of the week.  </w:t>
      </w:r>
    </w:p>
    <w:p w14:paraId="0ACBF2A8" w14:textId="28A636D9" w:rsidR="00E25B48" w:rsidRPr="00A275F7" w:rsidRDefault="00E25B48" w:rsidP="00E25B48">
      <w:pPr>
        <w:pStyle w:val="BodyText"/>
        <w:jc w:val="both"/>
        <w:rPr>
          <w:rFonts w:asciiTheme="minorHAnsi" w:hAnsiTheme="minorHAnsi" w:cstheme="minorHAnsi"/>
          <w:szCs w:val="24"/>
        </w:rPr>
      </w:pPr>
    </w:p>
    <w:p w14:paraId="4D28BD05" w14:textId="74C44FE6" w:rsidR="00E25B48" w:rsidRPr="00725757" w:rsidRDefault="00E25B48" w:rsidP="00E25B48">
      <w:pPr>
        <w:pStyle w:val="BodyText"/>
        <w:jc w:val="both"/>
        <w:rPr>
          <w:sz w:val="22"/>
          <w:szCs w:val="22"/>
        </w:rPr>
      </w:pPr>
      <w:r w:rsidRPr="00A275F7">
        <w:rPr>
          <w:rFonts w:asciiTheme="minorHAnsi" w:hAnsiTheme="minorHAnsi" w:cstheme="minorHAnsi"/>
          <w:szCs w:val="24"/>
        </w:rPr>
        <w:t xml:space="preserve">During the weeks in which you have lab activities, links to the activities will be posted within the weekly overview.  You can also get to the lab activities by clicking on the </w:t>
      </w:r>
      <w:r w:rsidRPr="00A275F7">
        <w:rPr>
          <w:rFonts w:asciiTheme="minorHAnsi" w:hAnsiTheme="minorHAnsi" w:cstheme="minorHAnsi"/>
          <w:b/>
          <w:szCs w:val="24"/>
        </w:rPr>
        <w:t>Assignments</w:t>
      </w:r>
      <w:r w:rsidRPr="00A275F7">
        <w:rPr>
          <w:rFonts w:asciiTheme="minorHAnsi" w:hAnsiTheme="minorHAnsi" w:cstheme="minorHAnsi"/>
          <w:szCs w:val="24"/>
        </w:rPr>
        <w:t xml:space="preserve"> link on the left side of the course page.  The lab activities will include several questions that will require short answers, and you should always save your work as a Word or PDF file and then submit it through the appropriate link within the weekly module (or by going back to the </w:t>
      </w:r>
      <w:r w:rsidRPr="00A275F7">
        <w:rPr>
          <w:rFonts w:asciiTheme="minorHAnsi" w:hAnsiTheme="minorHAnsi" w:cstheme="minorHAnsi"/>
          <w:b/>
          <w:bCs/>
          <w:szCs w:val="24"/>
        </w:rPr>
        <w:t>Assignments</w:t>
      </w:r>
      <w:r w:rsidRPr="00A275F7">
        <w:rPr>
          <w:rFonts w:asciiTheme="minorHAnsi" w:hAnsiTheme="minorHAnsi" w:cstheme="minorHAnsi"/>
          <w:szCs w:val="24"/>
        </w:rPr>
        <w:t xml:space="preserve"> section).    </w:t>
      </w:r>
      <w:bookmarkStart w:id="4" w:name="_Hlk141603895"/>
      <w:r w:rsidR="00667B70">
        <w:rPr>
          <w:rFonts w:asciiTheme="minorHAnsi" w:hAnsiTheme="minorHAnsi" w:cstheme="minorHAnsi"/>
          <w:szCs w:val="24"/>
        </w:rPr>
        <w:t>Most l</w:t>
      </w:r>
      <w:r w:rsidRPr="00A275F7">
        <w:rPr>
          <w:rFonts w:asciiTheme="minorHAnsi" w:hAnsiTheme="minorHAnsi" w:cstheme="minorHAnsi"/>
          <w:szCs w:val="24"/>
        </w:rPr>
        <w:t xml:space="preserve">ab activities </w:t>
      </w:r>
      <w:r w:rsidR="00667B70">
        <w:rPr>
          <w:rFonts w:asciiTheme="minorHAnsi" w:hAnsiTheme="minorHAnsi" w:cstheme="minorHAnsi"/>
          <w:szCs w:val="24"/>
        </w:rPr>
        <w:t>will be</w:t>
      </w:r>
      <w:r w:rsidRPr="00A275F7">
        <w:rPr>
          <w:rFonts w:asciiTheme="minorHAnsi" w:hAnsiTheme="minorHAnsi" w:cstheme="minorHAnsi"/>
          <w:szCs w:val="24"/>
        </w:rPr>
        <w:t xml:space="preserve"> due on </w:t>
      </w:r>
      <w:r w:rsidRPr="00A275F7">
        <w:rPr>
          <w:rFonts w:asciiTheme="minorHAnsi" w:hAnsiTheme="minorHAnsi" w:cstheme="minorHAnsi"/>
          <w:b/>
          <w:szCs w:val="24"/>
        </w:rPr>
        <w:t>Fridays</w:t>
      </w:r>
      <w:r w:rsidRPr="00A275F7">
        <w:rPr>
          <w:rFonts w:asciiTheme="minorHAnsi" w:hAnsiTheme="minorHAnsi" w:cstheme="minorHAnsi"/>
          <w:szCs w:val="24"/>
        </w:rPr>
        <w:t xml:space="preserve"> by </w:t>
      </w:r>
      <w:r w:rsidRPr="00A275F7">
        <w:rPr>
          <w:rFonts w:asciiTheme="minorHAnsi" w:hAnsiTheme="minorHAnsi" w:cstheme="minorHAnsi"/>
          <w:b/>
          <w:szCs w:val="24"/>
        </w:rPr>
        <w:t>11:5</w:t>
      </w:r>
      <w:r w:rsidR="00B47A4A">
        <w:rPr>
          <w:rFonts w:asciiTheme="minorHAnsi" w:hAnsiTheme="minorHAnsi" w:cstheme="minorHAnsi"/>
          <w:b/>
          <w:szCs w:val="24"/>
        </w:rPr>
        <w:t>9</w:t>
      </w:r>
      <w:r w:rsidRPr="00A275F7">
        <w:rPr>
          <w:rFonts w:asciiTheme="minorHAnsi" w:hAnsiTheme="minorHAnsi" w:cstheme="minorHAnsi"/>
          <w:b/>
          <w:szCs w:val="24"/>
        </w:rPr>
        <w:t xml:space="preserve"> p.m</w:t>
      </w:r>
      <w:r w:rsidR="00B823AC">
        <w:rPr>
          <w:rFonts w:asciiTheme="minorHAnsi" w:hAnsiTheme="minorHAnsi" w:cstheme="minorHAnsi"/>
          <w:b/>
          <w:szCs w:val="24"/>
        </w:rPr>
        <w:t>.</w:t>
      </w:r>
      <w:r w:rsidR="00667B70">
        <w:rPr>
          <w:rFonts w:asciiTheme="minorHAnsi" w:hAnsiTheme="minorHAnsi" w:cstheme="minorHAnsi"/>
          <w:b/>
          <w:szCs w:val="24"/>
        </w:rPr>
        <w:t xml:space="preserve">, </w:t>
      </w:r>
      <w:r w:rsidR="00667B70" w:rsidRPr="00667B70">
        <w:rPr>
          <w:rFonts w:asciiTheme="minorHAnsi" w:hAnsiTheme="minorHAnsi" w:cstheme="minorHAnsi"/>
          <w:bCs/>
          <w:szCs w:val="24"/>
        </w:rPr>
        <w:t>with the exception of Lab Activity #</w:t>
      </w:r>
      <w:r w:rsidR="008174D1">
        <w:rPr>
          <w:rFonts w:asciiTheme="minorHAnsi" w:hAnsiTheme="minorHAnsi" w:cstheme="minorHAnsi"/>
          <w:bCs/>
          <w:szCs w:val="24"/>
        </w:rPr>
        <w:t>14</w:t>
      </w:r>
      <w:r w:rsidR="00667B70" w:rsidRPr="00667B70">
        <w:rPr>
          <w:rFonts w:asciiTheme="minorHAnsi" w:hAnsiTheme="minorHAnsi" w:cstheme="minorHAnsi"/>
          <w:bCs/>
          <w:szCs w:val="24"/>
        </w:rPr>
        <w:t xml:space="preserve"> </w:t>
      </w:r>
      <w:r w:rsidR="009E04BF">
        <w:rPr>
          <w:rFonts w:asciiTheme="minorHAnsi" w:hAnsiTheme="minorHAnsi" w:cstheme="minorHAnsi"/>
          <w:bCs/>
          <w:szCs w:val="24"/>
        </w:rPr>
        <w:t xml:space="preserve">which is </w:t>
      </w:r>
      <w:r w:rsidR="00667B70" w:rsidRPr="00667B70">
        <w:rPr>
          <w:rFonts w:asciiTheme="minorHAnsi" w:hAnsiTheme="minorHAnsi" w:cstheme="minorHAnsi"/>
          <w:bCs/>
          <w:szCs w:val="24"/>
        </w:rPr>
        <w:t>due on a Wednesday.</w:t>
      </w:r>
      <w:r w:rsidR="00B823AC">
        <w:rPr>
          <w:rFonts w:asciiTheme="minorHAnsi" w:hAnsiTheme="minorHAnsi" w:cstheme="minorHAnsi"/>
          <w:b/>
          <w:szCs w:val="24"/>
        </w:rPr>
        <w:t xml:space="preserve">  </w:t>
      </w:r>
      <w:bookmarkEnd w:id="4"/>
      <w:r w:rsidR="001103CD">
        <w:rPr>
          <w:rFonts w:asciiTheme="minorHAnsi" w:hAnsiTheme="minorHAnsi" w:cstheme="minorHAnsi"/>
          <w:szCs w:val="24"/>
        </w:rPr>
        <w:t>Although we</w:t>
      </w:r>
      <w:r w:rsidR="00CD070E" w:rsidRPr="00CD070E">
        <w:rPr>
          <w:rFonts w:asciiTheme="minorHAnsi" w:hAnsiTheme="minorHAnsi" w:cstheme="minorHAnsi"/>
          <w:szCs w:val="24"/>
        </w:rPr>
        <w:t xml:space="preserve"> encourage you to review the activities before your weekly recitation</w:t>
      </w:r>
      <w:r w:rsidR="001103CD">
        <w:rPr>
          <w:rFonts w:asciiTheme="minorHAnsi" w:hAnsiTheme="minorHAnsi" w:cstheme="minorHAnsi"/>
          <w:szCs w:val="24"/>
        </w:rPr>
        <w:t>, this is not mandatory.  Just remember that</w:t>
      </w:r>
      <w:r w:rsidR="00CD070E" w:rsidRPr="00CD070E">
        <w:rPr>
          <w:rFonts w:asciiTheme="minorHAnsi" w:hAnsiTheme="minorHAnsi" w:cstheme="minorHAnsi"/>
          <w:szCs w:val="24"/>
        </w:rPr>
        <w:t xml:space="preserve"> </w:t>
      </w:r>
      <w:r w:rsidR="00CD070E" w:rsidRPr="009E04BF">
        <w:rPr>
          <w:rFonts w:asciiTheme="minorHAnsi" w:hAnsiTheme="minorHAnsi" w:cstheme="minorHAnsi"/>
          <w:b/>
          <w:bCs/>
          <w:szCs w:val="24"/>
        </w:rPr>
        <w:t>recitation</w:t>
      </w:r>
      <w:r w:rsidR="001103CD" w:rsidRPr="009E04BF">
        <w:rPr>
          <w:rFonts w:asciiTheme="minorHAnsi" w:hAnsiTheme="minorHAnsi" w:cstheme="minorHAnsi"/>
          <w:b/>
          <w:bCs/>
          <w:szCs w:val="24"/>
        </w:rPr>
        <w:t xml:space="preserve"> is a</w:t>
      </w:r>
      <w:r w:rsidR="00CD070E" w:rsidRPr="009E04BF">
        <w:rPr>
          <w:rFonts w:asciiTheme="minorHAnsi" w:hAnsiTheme="minorHAnsi" w:cstheme="minorHAnsi"/>
          <w:b/>
          <w:bCs/>
          <w:szCs w:val="24"/>
        </w:rPr>
        <w:t xml:space="preserve"> time to discuss the activities with your peers</w:t>
      </w:r>
      <w:r w:rsidR="009E04BF" w:rsidRPr="009E04BF">
        <w:rPr>
          <w:rFonts w:asciiTheme="minorHAnsi" w:hAnsiTheme="minorHAnsi" w:cstheme="minorHAnsi"/>
          <w:b/>
          <w:bCs/>
          <w:szCs w:val="24"/>
        </w:rPr>
        <w:t>; it’s not meant to be a time for you to be watching lecture videos</w:t>
      </w:r>
      <w:r w:rsidR="00CD070E" w:rsidRPr="009E04BF">
        <w:rPr>
          <w:rFonts w:asciiTheme="minorHAnsi" w:hAnsiTheme="minorHAnsi" w:cstheme="minorHAnsi"/>
          <w:b/>
          <w:bCs/>
          <w:szCs w:val="24"/>
        </w:rPr>
        <w:t>.</w:t>
      </w:r>
      <w:r w:rsidR="00CD070E" w:rsidRPr="00CD070E">
        <w:rPr>
          <w:rFonts w:asciiTheme="minorHAnsi" w:hAnsiTheme="minorHAnsi" w:cstheme="minorHAnsi"/>
          <w:szCs w:val="24"/>
        </w:rPr>
        <w:t xml:space="preserve">  Recitation is also a time to get help from your </w:t>
      </w:r>
      <w:r w:rsidR="00B826FA">
        <w:rPr>
          <w:rFonts w:asciiTheme="minorHAnsi" w:hAnsiTheme="minorHAnsi" w:cstheme="minorHAnsi"/>
          <w:szCs w:val="24"/>
        </w:rPr>
        <w:t>recitation instructor</w:t>
      </w:r>
      <w:r w:rsidR="00CD070E" w:rsidRPr="00CD070E">
        <w:rPr>
          <w:rFonts w:asciiTheme="minorHAnsi" w:hAnsiTheme="minorHAnsi" w:cstheme="minorHAnsi"/>
          <w:szCs w:val="24"/>
        </w:rPr>
        <w:t xml:space="preserve"> if you are struggling with the content for a given week, to review important ideas, and to learn more about problem-solving strategies. We also hope you will post questions about lab activities (and homework assignments) outside of class time in the appropriate </w:t>
      </w:r>
      <w:proofErr w:type="spellStart"/>
      <w:r w:rsidR="00CD070E" w:rsidRPr="00CD070E">
        <w:rPr>
          <w:rFonts w:asciiTheme="minorHAnsi" w:hAnsiTheme="minorHAnsi" w:cstheme="minorHAnsi"/>
          <w:szCs w:val="24"/>
        </w:rPr>
        <w:t>Carmen</w:t>
      </w:r>
      <w:r w:rsidR="007C3F0E">
        <w:rPr>
          <w:rFonts w:asciiTheme="minorHAnsi" w:hAnsiTheme="minorHAnsi" w:cstheme="minorHAnsi"/>
          <w:szCs w:val="24"/>
        </w:rPr>
        <w:t>Canvas</w:t>
      </w:r>
      <w:proofErr w:type="spellEnd"/>
      <w:r w:rsidR="00CD070E" w:rsidRPr="00CD070E">
        <w:rPr>
          <w:rFonts w:asciiTheme="minorHAnsi" w:hAnsiTheme="minorHAnsi" w:cstheme="minorHAnsi"/>
          <w:szCs w:val="24"/>
        </w:rPr>
        <w:t xml:space="preserve"> discussion forums on the course site if you need </w:t>
      </w:r>
      <w:r w:rsidR="001103CD">
        <w:rPr>
          <w:rFonts w:asciiTheme="minorHAnsi" w:hAnsiTheme="minorHAnsi" w:cstheme="minorHAnsi"/>
          <w:szCs w:val="24"/>
        </w:rPr>
        <w:t xml:space="preserve">extra </w:t>
      </w:r>
      <w:r w:rsidR="00CD070E" w:rsidRPr="00CD070E">
        <w:rPr>
          <w:rFonts w:asciiTheme="minorHAnsi" w:hAnsiTheme="minorHAnsi" w:cstheme="minorHAnsi"/>
          <w:szCs w:val="24"/>
        </w:rPr>
        <w:t xml:space="preserve">help.   </w:t>
      </w:r>
    </w:p>
    <w:p w14:paraId="2EE8462E" w14:textId="77777777" w:rsidR="00E25B48" w:rsidRDefault="00E25B48" w:rsidP="00E25B48">
      <w:pPr>
        <w:pStyle w:val="BodyText"/>
        <w:ind w:left="720"/>
        <w:jc w:val="both"/>
        <w:rPr>
          <w:b/>
          <w:sz w:val="22"/>
          <w:szCs w:val="22"/>
        </w:rPr>
      </w:pPr>
    </w:p>
    <w:p w14:paraId="55DAA43C" w14:textId="77777777" w:rsidR="00A52CA2" w:rsidRPr="00B47A4A" w:rsidRDefault="00A52CA2" w:rsidP="00A52CA2">
      <w:pPr>
        <w:pStyle w:val="BodyText"/>
        <w:jc w:val="both"/>
        <w:rPr>
          <w:rFonts w:asciiTheme="minorHAnsi" w:hAnsiTheme="minorHAnsi" w:cstheme="minorHAnsi"/>
          <w:szCs w:val="24"/>
        </w:rPr>
      </w:pPr>
      <w:r w:rsidRPr="00B47A4A">
        <w:rPr>
          <w:rFonts w:asciiTheme="minorHAnsi" w:hAnsiTheme="minorHAnsi" w:cstheme="minorHAnsi"/>
          <w:b/>
          <w:szCs w:val="24"/>
        </w:rPr>
        <w:t>Each lab activity</w:t>
      </w:r>
      <w:r>
        <w:rPr>
          <w:rFonts w:asciiTheme="minorHAnsi" w:hAnsiTheme="minorHAnsi" w:cstheme="minorHAnsi"/>
          <w:b/>
          <w:szCs w:val="24"/>
        </w:rPr>
        <w:t xml:space="preserve"> will be</w:t>
      </w:r>
      <w:r w:rsidRPr="00B47A4A">
        <w:rPr>
          <w:rFonts w:asciiTheme="minorHAnsi" w:hAnsiTheme="minorHAnsi" w:cstheme="minorHAnsi"/>
          <w:b/>
          <w:szCs w:val="24"/>
        </w:rPr>
        <w:t xml:space="preserve"> graded based on effort and correctness.  If you make </w:t>
      </w:r>
      <w:r>
        <w:rPr>
          <w:rFonts w:asciiTheme="minorHAnsi" w:hAnsiTheme="minorHAnsi" w:cstheme="minorHAnsi"/>
          <w:b/>
          <w:szCs w:val="24"/>
        </w:rPr>
        <w:t>a clear</w:t>
      </w:r>
      <w:r w:rsidRPr="00B47A4A">
        <w:rPr>
          <w:rFonts w:asciiTheme="minorHAnsi" w:hAnsiTheme="minorHAnsi" w:cstheme="minorHAnsi"/>
          <w:b/>
          <w:szCs w:val="24"/>
        </w:rPr>
        <w:t xml:space="preserve"> effort to </w:t>
      </w:r>
      <w:r>
        <w:rPr>
          <w:rFonts w:asciiTheme="minorHAnsi" w:hAnsiTheme="minorHAnsi" w:cstheme="minorHAnsi"/>
          <w:b/>
          <w:szCs w:val="24"/>
        </w:rPr>
        <w:t>answer every question on the lab activity</w:t>
      </w:r>
      <w:r w:rsidRPr="00B47A4A">
        <w:rPr>
          <w:rFonts w:asciiTheme="minorHAnsi" w:hAnsiTheme="minorHAnsi" w:cstheme="minorHAnsi"/>
          <w:b/>
          <w:szCs w:val="24"/>
        </w:rPr>
        <w:t xml:space="preserve">, regardless of your answers, you will get 50% (or 5 points) on the assignment.  The remaining 50% (or 5 points) of the grade </w:t>
      </w:r>
      <w:r>
        <w:rPr>
          <w:rFonts w:asciiTheme="minorHAnsi" w:hAnsiTheme="minorHAnsi" w:cstheme="minorHAnsi"/>
          <w:b/>
          <w:szCs w:val="24"/>
        </w:rPr>
        <w:t>will be</w:t>
      </w:r>
      <w:r w:rsidRPr="00B47A4A">
        <w:rPr>
          <w:rFonts w:asciiTheme="minorHAnsi" w:hAnsiTheme="minorHAnsi" w:cstheme="minorHAnsi"/>
          <w:b/>
          <w:szCs w:val="24"/>
        </w:rPr>
        <w:t xml:space="preserve"> based on a selection of problems that we will grade based on correctness</w:t>
      </w:r>
      <w:r w:rsidRPr="00B47A4A">
        <w:rPr>
          <w:rFonts w:asciiTheme="minorHAnsi" w:hAnsiTheme="minorHAnsi" w:cstheme="minorHAnsi"/>
          <w:i/>
          <w:szCs w:val="24"/>
        </w:rPr>
        <w:t>.</w:t>
      </w:r>
      <w:r w:rsidRPr="00B47A4A">
        <w:rPr>
          <w:rFonts w:asciiTheme="minorHAnsi" w:hAnsiTheme="minorHAnsi" w:cstheme="minorHAnsi"/>
          <w:szCs w:val="24"/>
        </w:rPr>
        <w:t xml:space="preserve">  It is therefore very important that you answer </w:t>
      </w:r>
      <w:r w:rsidRPr="00B47A4A">
        <w:rPr>
          <w:rFonts w:asciiTheme="minorHAnsi" w:hAnsiTheme="minorHAnsi" w:cstheme="minorHAnsi"/>
          <w:szCs w:val="24"/>
          <w:u w:val="single"/>
        </w:rPr>
        <w:t>all</w:t>
      </w:r>
      <w:r w:rsidRPr="00B47A4A">
        <w:rPr>
          <w:rFonts w:asciiTheme="minorHAnsi" w:hAnsiTheme="minorHAnsi" w:cstheme="minorHAnsi"/>
          <w:szCs w:val="24"/>
        </w:rPr>
        <w:t xml:space="preserve"> questions on each </w:t>
      </w:r>
      <w:r>
        <w:rPr>
          <w:rFonts w:asciiTheme="minorHAnsi" w:hAnsiTheme="minorHAnsi" w:cstheme="minorHAnsi"/>
          <w:szCs w:val="24"/>
        </w:rPr>
        <w:t xml:space="preserve">lab </w:t>
      </w:r>
      <w:r w:rsidRPr="00B47A4A">
        <w:rPr>
          <w:rFonts w:asciiTheme="minorHAnsi" w:hAnsiTheme="minorHAnsi" w:cstheme="minorHAnsi"/>
          <w:szCs w:val="24"/>
        </w:rPr>
        <w:t xml:space="preserve">activity and ask for help if you need it!   </w:t>
      </w:r>
      <w:r>
        <w:rPr>
          <w:rFonts w:asciiTheme="minorHAnsi" w:hAnsiTheme="minorHAnsi" w:cstheme="minorHAnsi"/>
          <w:szCs w:val="24"/>
        </w:rPr>
        <w:t>Your recitation instructor</w:t>
      </w:r>
      <w:r w:rsidRPr="00B47A4A">
        <w:rPr>
          <w:rFonts w:asciiTheme="minorHAnsi" w:hAnsiTheme="minorHAnsi" w:cstheme="minorHAnsi"/>
          <w:szCs w:val="24"/>
        </w:rPr>
        <w:t xml:space="preserve"> will grade your lab activities, and you can generally expect feedback within </w:t>
      </w:r>
      <w:r>
        <w:rPr>
          <w:rFonts w:asciiTheme="minorHAnsi" w:hAnsiTheme="minorHAnsi" w:cstheme="minorHAnsi"/>
          <w:szCs w:val="24"/>
        </w:rPr>
        <w:t>7</w:t>
      </w:r>
      <w:r w:rsidRPr="00B47A4A">
        <w:rPr>
          <w:rFonts w:asciiTheme="minorHAnsi" w:hAnsiTheme="minorHAnsi" w:cstheme="minorHAnsi"/>
          <w:szCs w:val="24"/>
        </w:rPr>
        <w:t xml:space="preserve"> days.  </w:t>
      </w:r>
      <w:r>
        <w:rPr>
          <w:rFonts w:asciiTheme="minorHAnsi" w:hAnsiTheme="minorHAnsi" w:cstheme="minorHAnsi"/>
          <w:szCs w:val="24"/>
        </w:rPr>
        <w:t xml:space="preserve">We will also post a detailed answer key for each lab activity a few days after the assignment deadline, and you are strongly encouraged to check all of your work against that key and use the key to study for upcoming exams.  </w:t>
      </w:r>
      <w:r w:rsidRPr="00B47A4A">
        <w:rPr>
          <w:rFonts w:asciiTheme="minorHAnsi" w:hAnsiTheme="minorHAnsi" w:cstheme="minorHAnsi"/>
          <w:szCs w:val="24"/>
        </w:rPr>
        <w:t xml:space="preserve"> </w:t>
      </w:r>
      <w:r>
        <w:rPr>
          <w:rFonts w:asciiTheme="minorHAnsi" w:hAnsiTheme="minorHAnsi" w:cstheme="minorHAnsi"/>
          <w:szCs w:val="24"/>
        </w:rPr>
        <w:t xml:space="preserve">Answer keys will be posted in </w:t>
      </w:r>
      <w:r w:rsidRPr="00B47A4A">
        <w:rPr>
          <w:rFonts w:asciiTheme="minorHAnsi" w:hAnsiTheme="minorHAnsi" w:cstheme="minorHAnsi"/>
          <w:szCs w:val="24"/>
        </w:rPr>
        <w:t xml:space="preserve">our </w:t>
      </w:r>
      <w:r>
        <w:rPr>
          <w:rFonts w:asciiTheme="minorHAnsi" w:hAnsiTheme="minorHAnsi" w:cstheme="minorHAnsi"/>
          <w:b/>
          <w:bCs/>
          <w:szCs w:val="24"/>
        </w:rPr>
        <w:t>Syllabus &amp; Other Stuff</w:t>
      </w:r>
      <w:r w:rsidRPr="00B47A4A">
        <w:rPr>
          <w:rFonts w:asciiTheme="minorHAnsi" w:hAnsiTheme="minorHAnsi" w:cstheme="minorHAnsi"/>
          <w:szCs w:val="24"/>
        </w:rPr>
        <w:t xml:space="preserve"> section</w:t>
      </w:r>
      <w:r>
        <w:rPr>
          <w:rFonts w:asciiTheme="minorHAnsi" w:hAnsiTheme="minorHAnsi" w:cstheme="minorHAnsi"/>
          <w:szCs w:val="24"/>
        </w:rPr>
        <w:t xml:space="preserve"> no later than 12 p.m. on the Tuesday after the lab activity deadline (with the exception of the key for Lab Activity #14; this key will be posted the day after the lab activity deadline so that you can use it to study for the Final Exam).  </w:t>
      </w:r>
    </w:p>
    <w:p w14:paraId="3FDB7FDE" w14:textId="77777777" w:rsidR="00A52CA2" w:rsidRPr="00B47A4A" w:rsidRDefault="00A52CA2" w:rsidP="00A52CA2">
      <w:pPr>
        <w:pStyle w:val="BodyText"/>
        <w:ind w:left="720"/>
        <w:jc w:val="both"/>
        <w:rPr>
          <w:rFonts w:asciiTheme="minorHAnsi" w:hAnsiTheme="minorHAnsi" w:cstheme="minorHAnsi"/>
          <w:szCs w:val="24"/>
        </w:rPr>
      </w:pPr>
    </w:p>
    <w:p w14:paraId="62C53AF8" w14:textId="77777777" w:rsidR="00A52CA2" w:rsidRPr="00DF6F0F" w:rsidRDefault="00A52CA2" w:rsidP="00A52CA2">
      <w:pPr>
        <w:pStyle w:val="BodyText"/>
        <w:jc w:val="both"/>
        <w:rPr>
          <w:rFonts w:asciiTheme="minorHAnsi" w:hAnsiTheme="minorHAnsi" w:cstheme="minorHAnsi"/>
          <w:szCs w:val="24"/>
        </w:rPr>
      </w:pPr>
      <w:r w:rsidRPr="00B47A4A">
        <w:rPr>
          <w:rFonts w:asciiTheme="minorHAnsi" w:hAnsiTheme="minorHAnsi" w:cstheme="minorHAnsi"/>
          <w:szCs w:val="24"/>
        </w:rPr>
        <w:t xml:space="preserve">Please keep in mind that </w:t>
      </w:r>
      <w:r>
        <w:rPr>
          <w:rFonts w:asciiTheme="minorHAnsi" w:hAnsiTheme="minorHAnsi" w:cstheme="minorHAnsi"/>
          <w:szCs w:val="24"/>
        </w:rPr>
        <w:t>if you do not get full credit for a lab activity, we will attempt to share information with you about which problem(s) you missed</w:t>
      </w:r>
      <w:r w:rsidRPr="00B47A4A">
        <w:rPr>
          <w:rFonts w:asciiTheme="minorHAnsi" w:hAnsiTheme="minorHAnsi" w:cstheme="minorHAnsi"/>
          <w:szCs w:val="24"/>
        </w:rPr>
        <w:t xml:space="preserve">.  You can view that </w:t>
      </w:r>
      <w:r>
        <w:rPr>
          <w:rFonts w:asciiTheme="minorHAnsi" w:hAnsiTheme="minorHAnsi" w:cstheme="minorHAnsi"/>
          <w:szCs w:val="24"/>
        </w:rPr>
        <w:t>information</w:t>
      </w:r>
      <w:r w:rsidRPr="00B47A4A">
        <w:rPr>
          <w:rFonts w:asciiTheme="minorHAnsi" w:hAnsiTheme="minorHAnsi" w:cstheme="minorHAnsi"/>
          <w:szCs w:val="24"/>
        </w:rPr>
        <w:t xml:space="preserve"> by going back to the </w:t>
      </w:r>
      <w:r w:rsidRPr="00B47A4A">
        <w:rPr>
          <w:rFonts w:asciiTheme="minorHAnsi" w:hAnsiTheme="minorHAnsi" w:cstheme="minorHAnsi"/>
          <w:b/>
          <w:bCs/>
          <w:szCs w:val="24"/>
        </w:rPr>
        <w:t>Assignments</w:t>
      </w:r>
      <w:r w:rsidRPr="00B47A4A">
        <w:rPr>
          <w:rFonts w:asciiTheme="minorHAnsi" w:hAnsiTheme="minorHAnsi" w:cstheme="minorHAnsi"/>
          <w:szCs w:val="24"/>
        </w:rPr>
        <w:t xml:space="preserve"> section and clicking on the link of the assignment name.</w:t>
      </w:r>
      <w:r>
        <w:rPr>
          <w:rFonts w:asciiTheme="minorHAnsi" w:hAnsiTheme="minorHAnsi" w:cstheme="minorHAnsi"/>
          <w:szCs w:val="24"/>
        </w:rPr>
        <w:t xml:space="preserve">  We’ll either make marks in your assignment document to indicate where you lost credit, or we will leave an assignment comment for you to read with that information.</w:t>
      </w:r>
      <w:r w:rsidRPr="00B47A4A">
        <w:rPr>
          <w:rFonts w:asciiTheme="minorHAnsi" w:hAnsiTheme="minorHAnsi" w:cstheme="minorHAnsi"/>
          <w:szCs w:val="24"/>
        </w:rPr>
        <w:t xml:space="preserve">  </w:t>
      </w:r>
      <w:r w:rsidRPr="001103CD">
        <w:rPr>
          <w:rFonts w:asciiTheme="minorHAnsi" w:hAnsiTheme="minorHAnsi" w:cstheme="minorHAnsi"/>
          <w:b/>
          <w:bCs/>
          <w:szCs w:val="24"/>
        </w:rPr>
        <w:t>It is up to you to look carefully through any feedback we share with you</w:t>
      </w:r>
      <w:r>
        <w:rPr>
          <w:rFonts w:asciiTheme="minorHAnsi" w:hAnsiTheme="minorHAnsi" w:cstheme="minorHAnsi"/>
          <w:b/>
          <w:bCs/>
          <w:szCs w:val="24"/>
        </w:rPr>
        <w:t>, to compare your work against the lab activity answer key,</w:t>
      </w:r>
      <w:r w:rsidRPr="001103CD">
        <w:rPr>
          <w:rFonts w:asciiTheme="minorHAnsi" w:hAnsiTheme="minorHAnsi" w:cstheme="minorHAnsi"/>
          <w:b/>
          <w:bCs/>
          <w:szCs w:val="24"/>
        </w:rPr>
        <w:t xml:space="preserve"> and</w:t>
      </w:r>
      <w:r>
        <w:rPr>
          <w:rFonts w:asciiTheme="minorHAnsi" w:hAnsiTheme="minorHAnsi" w:cstheme="minorHAnsi"/>
          <w:b/>
          <w:bCs/>
          <w:szCs w:val="24"/>
        </w:rPr>
        <w:t xml:space="preserve"> to</w:t>
      </w:r>
      <w:r w:rsidRPr="001103CD">
        <w:rPr>
          <w:rFonts w:asciiTheme="minorHAnsi" w:hAnsiTheme="minorHAnsi" w:cstheme="minorHAnsi"/>
          <w:b/>
          <w:bCs/>
          <w:szCs w:val="24"/>
        </w:rPr>
        <w:t xml:space="preserve"> ask questions if you have concerns about problems you missed.</w:t>
      </w:r>
      <w:r w:rsidRPr="00B47A4A">
        <w:rPr>
          <w:rFonts w:asciiTheme="minorHAnsi" w:hAnsiTheme="minorHAnsi" w:cstheme="minorHAnsi"/>
          <w:szCs w:val="24"/>
        </w:rPr>
        <w:t xml:space="preserve">  </w:t>
      </w:r>
      <w:r w:rsidRPr="00B47A4A">
        <w:rPr>
          <w:rFonts w:asciiTheme="minorHAnsi" w:hAnsiTheme="minorHAnsi" w:cstheme="minorHAnsi"/>
          <w:szCs w:val="24"/>
        </w:rPr>
        <w:lastRenderedPageBreak/>
        <w:t xml:space="preserve">Further, if you get full credit on a lab activity, this means that you completed the activity and did well on the questions we selected to grade.  You might have missed other, non-graded questions.  For this reason, it’s </w:t>
      </w:r>
      <w:r>
        <w:rPr>
          <w:rFonts w:asciiTheme="minorHAnsi" w:hAnsiTheme="minorHAnsi" w:cstheme="minorHAnsi"/>
          <w:szCs w:val="24"/>
        </w:rPr>
        <w:t xml:space="preserve">always </w:t>
      </w:r>
      <w:r w:rsidRPr="00B47A4A">
        <w:rPr>
          <w:rFonts w:asciiTheme="minorHAnsi" w:hAnsiTheme="minorHAnsi" w:cstheme="minorHAnsi"/>
          <w:szCs w:val="24"/>
        </w:rPr>
        <w:t>extremely important to look through the lab answer keys since questions on exams might be based on non-graded lab activity questions.</w:t>
      </w:r>
    </w:p>
    <w:p w14:paraId="14170375" w14:textId="259FF1D4" w:rsidR="00E25B48" w:rsidRDefault="00E25B48" w:rsidP="00E25B48">
      <w:pPr>
        <w:pStyle w:val="Heading3"/>
      </w:pPr>
      <w:r>
        <w:t>Homework Assignments</w:t>
      </w:r>
    </w:p>
    <w:p w14:paraId="3AB5951A" w14:textId="0731D3BB" w:rsidR="00DF6F0F" w:rsidRDefault="00DF6F0F" w:rsidP="00E25B48">
      <w:pPr>
        <w:pStyle w:val="BodyText"/>
        <w:jc w:val="both"/>
        <w:rPr>
          <w:rFonts w:asciiTheme="minorHAnsi" w:hAnsiTheme="minorHAnsi" w:cstheme="minorHAnsi"/>
          <w:szCs w:val="24"/>
        </w:rPr>
      </w:pPr>
      <w:r w:rsidRPr="00A275F7">
        <w:rPr>
          <w:rFonts w:asciiTheme="minorHAnsi" w:hAnsiTheme="minorHAnsi" w:cstheme="minorHAnsi"/>
          <w:szCs w:val="24"/>
        </w:rPr>
        <w:t>There are 1</w:t>
      </w:r>
      <w:r w:rsidR="008174D1">
        <w:rPr>
          <w:rFonts w:asciiTheme="minorHAnsi" w:hAnsiTheme="minorHAnsi" w:cstheme="minorHAnsi"/>
          <w:szCs w:val="24"/>
        </w:rPr>
        <w:t>3</w:t>
      </w:r>
      <w:r w:rsidRPr="00A275F7">
        <w:rPr>
          <w:rFonts w:asciiTheme="minorHAnsi" w:hAnsiTheme="minorHAnsi" w:cstheme="minorHAnsi"/>
          <w:szCs w:val="24"/>
        </w:rPr>
        <w:t xml:space="preserve"> </w:t>
      </w:r>
      <w:r>
        <w:rPr>
          <w:rFonts w:asciiTheme="minorHAnsi" w:hAnsiTheme="minorHAnsi" w:cstheme="minorHAnsi"/>
          <w:szCs w:val="24"/>
        </w:rPr>
        <w:t>homework assignments</w:t>
      </w:r>
      <w:r w:rsidRPr="00A275F7">
        <w:rPr>
          <w:rFonts w:asciiTheme="minorHAnsi" w:hAnsiTheme="minorHAnsi" w:cstheme="minorHAnsi"/>
          <w:szCs w:val="24"/>
        </w:rPr>
        <w:t xml:space="preserve"> that you will complete during the semester</w:t>
      </w:r>
      <w:r>
        <w:rPr>
          <w:rFonts w:asciiTheme="minorHAnsi" w:hAnsiTheme="minorHAnsi" w:cstheme="minorHAnsi"/>
          <w:szCs w:val="24"/>
        </w:rPr>
        <w:t xml:space="preserve">, with your lowest homework assignment grade being automatically dropped from your final course grade at the end of the semester.  Each homework assignment is worth 10 points.  </w:t>
      </w:r>
      <w:r w:rsidRPr="00A275F7">
        <w:rPr>
          <w:rFonts w:asciiTheme="minorHAnsi" w:hAnsiTheme="minorHAnsi" w:cstheme="minorHAnsi"/>
          <w:szCs w:val="24"/>
        </w:rPr>
        <w:t xml:space="preserve">  </w:t>
      </w:r>
      <w:r w:rsidR="00E25B48" w:rsidRPr="00DF6F0F">
        <w:rPr>
          <w:rFonts w:asciiTheme="minorHAnsi" w:hAnsiTheme="minorHAnsi" w:cstheme="minorHAnsi"/>
          <w:szCs w:val="24"/>
        </w:rPr>
        <w:t xml:space="preserve">Links to homework assignments can be found within the weekly modules or by going to the </w:t>
      </w:r>
      <w:r w:rsidR="00E25B48" w:rsidRPr="00DF6F0F">
        <w:rPr>
          <w:rFonts w:asciiTheme="minorHAnsi" w:hAnsiTheme="minorHAnsi" w:cstheme="minorHAnsi"/>
          <w:b/>
          <w:szCs w:val="24"/>
        </w:rPr>
        <w:t>Quizzes</w:t>
      </w:r>
      <w:r w:rsidR="00E25B48" w:rsidRPr="00DF6F0F">
        <w:rPr>
          <w:rFonts w:asciiTheme="minorHAnsi" w:hAnsiTheme="minorHAnsi" w:cstheme="minorHAnsi"/>
          <w:szCs w:val="24"/>
        </w:rPr>
        <w:t xml:space="preserve"> link on the left side of the </w:t>
      </w:r>
      <w:proofErr w:type="spellStart"/>
      <w:r w:rsidR="00E25B48" w:rsidRPr="00DF6F0F">
        <w:rPr>
          <w:rFonts w:asciiTheme="minorHAnsi" w:hAnsiTheme="minorHAnsi" w:cstheme="minorHAnsi"/>
          <w:szCs w:val="24"/>
        </w:rPr>
        <w:t>Carmen</w:t>
      </w:r>
      <w:r w:rsidR="007C3F0E">
        <w:rPr>
          <w:rFonts w:asciiTheme="minorHAnsi" w:hAnsiTheme="minorHAnsi" w:cstheme="minorHAnsi"/>
          <w:szCs w:val="24"/>
        </w:rPr>
        <w:t>Canvas</w:t>
      </w:r>
      <w:proofErr w:type="spellEnd"/>
      <w:r w:rsidR="00E25B48" w:rsidRPr="00DF6F0F">
        <w:rPr>
          <w:rFonts w:asciiTheme="minorHAnsi" w:hAnsiTheme="minorHAnsi" w:cstheme="minorHAnsi"/>
          <w:szCs w:val="24"/>
        </w:rPr>
        <w:t xml:space="preserve"> course page. </w:t>
      </w:r>
    </w:p>
    <w:p w14:paraId="40D7AE25" w14:textId="77777777" w:rsidR="00DF6F0F" w:rsidRDefault="00DF6F0F" w:rsidP="00E25B48">
      <w:pPr>
        <w:pStyle w:val="BodyText"/>
        <w:jc w:val="both"/>
        <w:rPr>
          <w:rFonts w:asciiTheme="minorHAnsi" w:hAnsiTheme="minorHAnsi" w:cstheme="minorHAnsi"/>
          <w:szCs w:val="24"/>
        </w:rPr>
      </w:pPr>
    </w:p>
    <w:p w14:paraId="2879C570" w14:textId="653E7D7B" w:rsidR="00960113" w:rsidRDefault="00E25B48" w:rsidP="00E25B48">
      <w:pPr>
        <w:pStyle w:val="BodyText"/>
        <w:jc w:val="both"/>
        <w:rPr>
          <w:rFonts w:asciiTheme="minorHAnsi" w:hAnsiTheme="minorHAnsi" w:cstheme="minorHAnsi"/>
          <w:szCs w:val="24"/>
        </w:rPr>
      </w:pPr>
      <w:r w:rsidRPr="00DF6F0F">
        <w:rPr>
          <w:rFonts w:asciiTheme="minorHAnsi" w:hAnsiTheme="minorHAnsi" w:cstheme="minorHAnsi"/>
          <w:szCs w:val="24"/>
        </w:rPr>
        <w:t xml:space="preserve">To make sure you stay on top of the material in the course, there are almost WEEKLY homework assignments (beginning Week 1 of the semester).  Each homework assignment consists of 10 multiple-choice questions, and we set the assignments up this way to give you practice with the types of questions that will appear on your exams.  Each question is worth 1 point, and you will complete these assignments through </w:t>
      </w:r>
      <w:proofErr w:type="spellStart"/>
      <w:r w:rsidRPr="00DF6F0F">
        <w:rPr>
          <w:rFonts w:asciiTheme="minorHAnsi" w:hAnsiTheme="minorHAnsi" w:cstheme="minorHAnsi"/>
          <w:szCs w:val="24"/>
        </w:rPr>
        <w:t>Carmen</w:t>
      </w:r>
      <w:r w:rsidR="007C3F0E">
        <w:rPr>
          <w:rFonts w:asciiTheme="minorHAnsi" w:hAnsiTheme="minorHAnsi" w:cstheme="minorHAnsi"/>
          <w:szCs w:val="24"/>
        </w:rPr>
        <w:t>Canvas</w:t>
      </w:r>
      <w:proofErr w:type="spellEnd"/>
      <w:r w:rsidRPr="00DF6F0F">
        <w:rPr>
          <w:rFonts w:asciiTheme="minorHAnsi" w:hAnsiTheme="minorHAnsi" w:cstheme="minorHAnsi"/>
          <w:szCs w:val="24"/>
        </w:rPr>
        <w:t xml:space="preserve"> by the appropriate deadline</w:t>
      </w:r>
      <w:r w:rsidR="00960113">
        <w:rPr>
          <w:rFonts w:asciiTheme="minorHAnsi" w:hAnsiTheme="minorHAnsi" w:cstheme="minorHAnsi"/>
          <w:szCs w:val="24"/>
        </w:rPr>
        <w:t>.</w:t>
      </w:r>
      <w:r w:rsidR="001C3B82">
        <w:rPr>
          <w:rFonts w:asciiTheme="minorHAnsi" w:hAnsiTheme="minorHAnsi" w:cstheme="minorHAnsi"/>
          <w:szCs w:val="24"/>
        </w:rPr>
        <w:t xml:space="preserve"> </w:t>
      </w:r>
      <w:r w:rsidR="00960113" w:rsidRPr="00960113">
        <w:rPr>
          <w:rFonts w:asciiTheme="minorHAnsi" w:hAnsiTheme="minorHAnsi" w:cstheme="minorHAnsi"/>
          <w:bCs/>
          <w:szCs w:val="24"/>
        </w:rPr>
        <w:t xml:space="preserve">Homework </w:t>
      </w:r>
      <w:r w:rsidRPr="00960113">
        <w:rPr>
          <w:rFonts w:asciiTheme="minorHAnsi" w:hAnsiTheme="minorHAnsi" w:cstheme="minorHAnsi"/>
          <w:bCs/>
          <w:szCs w:val="24"/>
        </w:rPr>
        <w:t>assignments</w:t>
      </w:r>
      <w:r w:rsidR="00DF6F0F" w:rsidRPr="00960113">
        <w:rPr>
          <w:rFonts w:asciiTheme="minorHAnsi" w:hAnsiTheme="minorHAnsi" w:cstheme="minorHAnsi"/>
          <w:bCs/>
          <w:szCs w:val="24"/>
        </w:rPr>
        <w:t xml:space="preserve"> </w:t>
      </w:r>
      <w:r w:rsidR="002F4FD0">
        <w:rPr>
          <w:rFonts w:asciiTheme="minorHAnsi" w:hAnsiTheme="minorHAnsi" w:cstheme="minorHAnsi"/>
          <w:bCs/>
          <w:szCs w:val="24"/>
        </w:rPr>
        <w:t>will</w:t>
      </w:r>
      <w:r w:rsidRPr="00960113">
        <w:rPr>
          <w:rFonts w:asciiTheme="minorHAnsi" w:hAnsiTheme="minorHAnsi" w:cstheme="minorHAnsi"/>
          <w:bCs/>
          <w:szCs w:val="24"/>
        </w:rPr>
        <w:t xml:space="preserve"> </w:t>
      </w:r>
      <w:r w:rsidR="00960113" w:rsidRPr="00960113">
        <w:rPr>
          <w:rFonts w:asciiTheme="minorHAnsi" w:hAnsiTheme="minorHAnsi" w:cstheme="minorHAnsi"/>
          <w:bCs/>
          <w:szCs w:val="24"/>
        </w:rPr>
        <w:t>always</w:t>
      </w:r>
      <w:r w:rsidR="002F4FD0">
        <w:rPr>
          <w:rFonts w:asciiTheme="minorHAnsi" w:hAnsiTheme="minorHAnsi" w:cstheme="minorHAnsi"/>
          <w:bCs/>
          <w:szCs w:val="24"/>
        </w:rPr>
        <w:t xml:space="preserve"> be</w:t>
      </w:r>
      <w:r w:rsidR="00960113" w:rsidRPr="00960113">
        <w:rPr>
          <w:rFonts w:asciiTheme="minorHAnsi" w:hAnsiTheme="minorHAnsi" w:cstheme="minorHAnsi"/>
          <w:bCs/>
          <w:szCs w:val="24"/>
        </w:rPr>
        <w:t xml:space="preserve"> due </w:t>
      </w:r>
      <w:r w:rsidR="00960113">
        <w:rPr>
          <w:rFonts w:asciiTheme="minorHAnsi" w:hAnsiTheme="minorHAnsi" w:cstheme="minorHAnsi"/>
          <w:bCs/>
          <w:szCs w:val="24"/>
        </w:rPr>
        <w:t>on</w:t>
      </w:r>
      <w:r w:rsidRPr="00960113">
        <w:rPr>
          <w:rFonts w:asciiTheme="minorHAnsi" w:hAnsiTheme="minorHAnsi" w:cstheme="minorHAnsi"/>
          <w:bCs/>
          <w:szCs w:val="24"/>
        </w:rPr>
        <w:t xml:space="preserve"> </w:t>
      </w:r>
      <w:r w:rsidRPr="00DF6F0F">
        <w:rPr>
          <w:rFonts w:asciiTheme="minorHAnsi" w:hAnsiTheme="minorHAnsi" w:cstheme="minorHAnsi"/>
          <w:b/>
          <w:szCs w:val="24"/>
        </w:rPr>
        <w:t>Sunday</w:t>
      </w:r>
      <w:r w:rsidR="00960113">
        <w:rPr>
          <w:rFonts w:asciiTheme="minorHAnsi" w:hAnsiTheme="minorHAnsi" w:cstheme="minorHAnsi"/>
          <w:b/>
          <w:szCs w:val="24"/>
        </w:rPr>
        <w:t>s</w:t>
      </w:r>
      <w:r w:rsidRPr="00DF6F0F">
        <w:rPr>
          <w:rFonts w:asciiTheme="minorHAnsi" w:hAnsiTheme="minorHAnsi" w:cstheme="minorHAnsi"/>
          <w:b/>
          <w:szCs w:val="24"/>
        </w:rPr>
        <w:t xml:space="preserve"> </w:t>
      </w:r>
      <w:r w:rsidR="00960113">
        <w:rPr>
          <w:rFonts w:asciiTheme="minorHAnsi" w:hAnsiTheme="minorHAnsi" w:cstheme="minorHAnsi"/>
          <w:bCs/>
          <w:szCs w:val="24"/>
        </w:rPr>
        <w:t>by</w:t>
      </w:r>
      <w:r w:rsidRPr="00DF6F0F">
        <w:rPr>
          <w:rFonts w:asciiTheme="minorHAnsi" w:hAnsiTheme="minorHAnsi" w:cstheme="minorHAnsi"/>
          <w:b/>
          <w:szCs w:val="24"/>
        </w:rPr>
        <w:t xml:space="preserve"> 11:5</w:t>
      </w:r>
      <w:r w:rsidR="00960113">
        <w:rPr>
          <w:rFonts w:asciiTheme="minorHAnsi" w:hAnsiTheme="minorHAnsi" w:cstheme="minorHAnsi"/>
          <w:b/>
          <w:szCs w:val="24"/>
        </w:rPr>
        <w:t>9</w:t>
      </w:r>
      <w:r w:rsidRPr="00DF6F0F">
        <w:rPr>
          <w:rFonts w:asciiTheme="minorHAnsi" w:hAnsiTheme="minorHAnsi" w:cstheme="minorHAnsi"/>
          <w:b/>
          <w:szCs w:val="24"/>
        </w:rPr>
        <w:t xml:space="preserve"> p.m</w:t>
      </w:r>
      <w:r w:rsidR="001C3B82">
        <w:rPr>
          <w:rFonts w:asciiTheme="minorHAnsi" w:hAnsiTheme="minorHAnsi" w:cstheme="minorHAnsi"/>
          <w:szCs w:val="24"/>
        </w:rPr>
        <w:t>.</w:t>
      </w:r>
      <w:r w:rsidR="00960113">
        <w:rPr>
          <w:rFonts w:asciiTheme="minorHAnsi" w:hAnsiTheme="minorHAnsi" w:cstheme="minorHAnsi"/>
          <w:szCs w:val="24"/>
        </w:rPr>
        <w:t xml:space="preserve">  </w:t>
      </w:r>
      <w:r w:rsidRPr="00DF6F0F">
        <w:rPr>
          <w:rFonts w:asciiTheme="minorHAnsi" w:hAnsiTheme="minorHAnsi" w:cstheme="minorHAnsi"/>
          <w:szCs w:val="24"/>
        </w:rPr>
        <w:t>Although the</w:t>
      </w:r>
      <w:r w:rsidR="00960113">
        <w:rPr>
          <w:rFonts w:asciiTheme="minorHAnsi" w:hAnsiTheme="minorHAnsi" w:cstheme="minorHAnsi"/>
          <w:szCs w:val="24"/>
        </w:rPr>
        <w:t xml:space="preserve"> homework</w:t>
      </w:r>
      <w:r w:rsidRPr="00DF6F0F">
        <w:rPr>
          <w:rFonts w:asciiTheme="minorHAnsi" w:hAnsiTheme="minorHAnsi" w:cstheme="minorHAnsi"/>
          <w:szCs w:val="24"/>
        </w:rPr>
        <w:t xml:space="preserve"> assignments are set up using the quiz tool in </w:t>
      </w:r>
      <w:proofErr w:type="spellStart"/>
      <w:r w:rsidRPr="00DF6F0F">
        <w:rPr>
          <w:rFonts w:asciiTheme="minorHAnsi" w:hAnsiTheme="minorHAnsi" w:cstheme="minorHAnsi"/>
          <w:szCs w:val="24"/>
        </w:rPr>
        <w:t>Carmen</w:t>
      </w:r>
      <w:r w:rsidR="007C3F0E">
        <w:rPr>
          <w:rFonts w:asciiTheme="minorHAnsi" w:hAnsiTheme="minorHAnsi" w:cstheme="minorHAnsi"/>
          <w:szCs w:val="24"/>
        </w:rPr>
        <w:t>Canvas</w:t>
      </w:r>
      <w:proofErr w:type="spellEnd"/>
      <w:r w:rsidRPr="00DF6F0F">
        <w:rPr>
          <w:rFonts w:asciiTheme="minorHAnsi" w:hAnsiTheme="minorHAnsi" w:cstheme="minorHAnsi"/>
          <w:szCs w:val="24"/>
        </w:rPr>
        <w:t>, they are not “</w:t>
      </w:r>
      <w:r w:rsidR="00960113">
        <w:rPr>
          <w:rFonts w:asciiTheme="minorHAnsi" w:hAnsiTheme="minorHAnsi" w:cstheme="minorHAnsi"/>
          <w:szCs w:val="24"/>
        </w:rPr>
        <w:t>q</w:t>
      </w:r>
      <w:r w:rsidRPr="00DF6F0F">
        <w:rPr>
          <w:rFonts w:asciiTheme="minorHAnsi" w:hAnsiTheme="minorHAnsi" w:cstheme="minorHAnsi"/>
          <w:szCs w:val="24"/>
        </w:rPr>
        <w:t>uizzes” in the traditional sense. You can have as much time as you need to complete homework assignments before the deadline, and you can use your textbook and lecture notes, but once you officially submit your work to be graded,</w:t>
      </w:r>
      <w:r w:rsidR="00127951">
        <w:rPr>
          <w:rFonts w:asciiTheme="minorHAnsi" w:hAnsiTheme="minorHAnsi" w:cstheme="minorHAnsi"/>
          <w:szCs w:val="24"/>
        </w:rPr>
        <w:t xml:space="preserve"> </w:t>
      </w:r>
      <w:r w:rsidR="00127951">
        <w:rPr>
          <w:rFonts w:asciiTheme="minorHAnsi" w:hAnsiTheme="minorHAnsi" w:cstheme="minorHAnsi"/>
        </w:rPr>
        <w:t xml:space="preserve">you cannot personally change any of your submitted answers, and you get just one attempt to work on each homework assignment.  Note that if you do need to change a submitted answer before the assignment deadline, if you contact Dr. Everson before the deadline, she will change the answer for you.   </w:t>
      </w:r>
      <w:r w:rsidRPr="00DF6F0F">
        <w:rPr>
          <w:rFonts w:asciiTheme="minorHAnsi" w:hAnsiTheme="minorHAnsi" w:cstheme="minorHAnsi"/>
          <w:szCs w:val="24"/>
        </w:rPr>
        <w:t>Once the deadline has passed, the assignment will be automatically graded</w:t>
      </w:r>
      <w:r w:rsidR="00706818">
        <w:rPr>
          <w:rFonts w:asciiTheme="minorHAnsi" w:hAnsiTheme="minorHAnsi" w:cstheme="minorHAnsi"/>
          <w:szCs w:val="24"/>
        </w:rPr>
        <w:t>,</w:t>
      </w:r>
      <w:r w:rsidRPr="00DF6F0F">
        <w:rPr>
          <w:rFonts w:asciiTheme="minorHAnsi" w:hAnsiTheme="minorHAnsi" w:cstheme="minorHAnsi"/>
          <w:szCs w:val="24"/>
        </w:rPr>
        <w:t xml:space="preserve"> and you will receive feedback.  Please refer to the document “</w:t>
      </w:r>
      <w:r w:rsidRPr="00DF6F0F">
        <w:rPr>
          <w:rFonts w:asciiTheme="minorHAnsi" w:hAnsiTheme="minorHAnsi" w:cstheme="minorHAnsi"/>
          <w:b/>
          <w:szCs w:val="24"/>
        </w:rPr>
        <w:t>Completing Homework Assignments and Reviewing Feedback</w:t>
      </w:r>
      <w:r w:rsidRPr="00DF6F0F">
        <w:rPr>
          <w:rFonts w:asciiTheme="minorHAnsi" w:hAnsiTheme="minorHAnsi" w:cstheme="minorHAnsi"/>
          <w:szCs w:val="24"/>
        </w:rPr>
        <w:t xml:space="preserve">” in the </w:t>
      </w:r>
      <w:r w:rsidR="00960113">
        <w:rPr>
          <w:rFonts w:asciiTheme="minorHAnsi" w:hAnsiTheme="minorHAnsi" w:cstheme="minorHAnsi"/>
          <w:b/>
          <w:szCs w:val="24"/>
        </w:rPr>
        <w:t>Syllabus &amp; Other Stuff</w:t>
      </w:r>
      <w:r w:rsidRPr="00DF6F0F">
        <w:rPr>
          <w:rFonts w:asciiTheme="minorHAnsi" w:hAnsiTheme="minorHAnsi" w:cstheme="minorHAnsi"/>
          <w:szCs w:val="24"/>
        </w:rPr>
        <w:t xml:space="preserve"> section of the course website for details on how you can see feedback on your homework assignments.  If you do not attempt to complete a homework assignment at all, you </w:t>
      </w:r>
      <w:r w:rsidRPr="00DF6F0F">
        <w:rPr>
          <w:rFonts w:asciiTheme="minorHAnsi" w:hAnsiTheme="minorHAnsi" w:cstheme="minorHAnsi"/>
          <w:b/>
          <w:bCs/>
          <w:szCs w:val="24"/>
          <w:u w:val="single"/>
        </w:rPr>
        <w:t>will not</w:t>
      </w:r>
      <w:r w:rsidRPr="00DF6F0F">
        <w:rPr>
          <w:rFonts w:asciiTheme="minorHAnsi" w:hAnsiTheme="minorHAnsi" w:cstheme="minorHAnsi"/>
          <w:szCs w:val="24"/>
        </w:rPr>
        <w:t xml:space="preserve"> have any access to assignment feedback or to the correct answers for each homework question, so it’s to your advantage to at least try to work through each assignment and not completely skip any assignment.  </w:t>
      </w:r>
    </w:p>
    <w:p w14:paraId="7FD043D2" w14:textId="77777777" w:rsidR="00960113" w:rsidRDefault="00960113" w:rsidP="00E25B48">
      <w:pPr>
        <w:pStyle w:val="BodyText"/>
        <w:jc w:val="both"/>
        <w:rPr>
          <w:rFonts w:asciiTheme="minorHAnsi" w:hAnsiTheme="minorHAnsi" w:cstheme="minorHAnsi"/>
          <w:szCs w:val="24"/>
        </w:rPr>
      </w:pPr>
    </w:p>
    <w:p w14:paraId="040D06C5" w14:textId="7FA53A9C" w:rsidR="00E25B48" w:rsidRPr="00960113" w:rsidRDefault="00960113" w:rsidP="00960113">
      <w:pPr>
        <w:pStyle w:val="BodyText"/>
        <w:jc w:val="both"/>
        <w:rPr>
          <w:rFonts w:asciiTheme="minorHAnsi" w:hAnsiTheme="minorHAnsi" w:cstheme="minorHAnsi"/>
          <w:szCs w:val="24"/>
        </w:rPr>
      </w:pPr>
      <w:r>
        <w:rPr>
          <w:rFonts w:asciiTheme="minorHAnsi" w:hAnsiTheme="minorHAnsi" w:cstheme="minorHAnsi"/>
          <w:szCs w:val="24"/>
        </w:rPr>
        <w:t>Links</w:t>
      </w:r>
      <w:r w:rsidR="00E25B48" w:rsidRPr="00DF6F0F">
        <w:rPr>
          <w:rFonts w:asciiTheme="minorHAnsi" w:hAnsiTheme="minorHAnsi" w:cstheme="minorHAnsi"/>
          <w:szCs w:val="24"/>
        </w:rPr>
        <w:t xml:space="preserve"> to Word and PDF copies of each homework assignment can be found within the weekly overviews, within the </w:t>
      </w:r>
      <w:r>
        <w:rPr>
          <w:rFonts w:asciiTheme="minorHAnsi" w:hAnsiTheme="minorHAnsi" w:cstheme="minorHAnsi"/>
          <w:b/>
          <w:bCs/>
          <w:szCs w:val="24"/>
        </w:rPr>
        <w:t>Syllabus &amp; Other Stuff</w:t>
      </w:r>
      <w:r w:rsidR="00E25B48" w:rsidRPr="00DF6F0F">
        <w:rPr>
          <w:rFonts w:asciiTheme="minorHAnsi" w:hAnsiTheme="minorHAnsi" w:cstheme="minorHAnsi"/>
          <w:szCs w:val="24"/>
        </w:rPr>
        <w:t xml:space="preserve"> section, or by clicking on the assignment link in the </w:t>
      </w:r>
      <w:r w:rsidR="00E25B48" w:rsidRPr="00960113">
        <w:rPr>
          <w:rFonts w:asciiTheme="minorHAnsi" w:hAnsiTheme="minorHAnsi" w:cstheme="minorHAnsi"/>
          <w:b/>
          <w:bCs/>
          <w:szCs w:val="24"/>
        </w:rPr>
        <w:t>Quizzes</w:t>
      </w:r>
      <w:r w:rsidR="00E25B48" w:rsidRPr="00DF6F0F">
        <w:rPr>
          <w:rFonts w:asciiTheme="minorHAnsi" w:hAnsiTheme="minorHAnsi" w:cstheme="minorHAnsi"/>
          <w:szCs w:val="24"/>
        </w:rPr>
        <w:t xml:space="preserve"> area, just in case you’d like to print out the assignment and make note of your answers before officially submitting your work through the quiz tool.   </w:t>
      </w:r>
    </w:p>
    <w:p w14:paraId="3DA41A83" w14:textId="04C0CB11" w:rsidR="00E25B48" w:rsidRDefault="00E25B48" w:rsidP="00E25B48">
      <w:pPr>
        <w:pStyle w:val="Heading3"/>
      </w:pPr>
      <w:r>
        <w:t>Participation</w:t>
      </w:r>
    </w:p>
    <w:p w14:paraId="3E998D57" w14:textId="77777777" w:rsidR="00A52CA2" w:rsidRDefault="00B826FA" w:rsidP="00A52CA2">
      <w:pPr>
        <w:pStyle w:val="BodyText"/>
        <w:jc w:val="both"/>
        <w:rPr>
          <w:rFonts w:asciiTheme="minorHAnsi" w:hAnsiTheme="minorHAnsi" w:cstheme="minorHAnsi"/>
          <w:b/>
          <w:bCs/>
          <w:szCs w:val="24"/>
        </w:rPr>
      </w:pPr>
      <w:r>
        <w:rPr>
          <w:rFonts w:asciiTheme="minorHAnsi" w:hAnsiTheme="minorHAnsi" w:cstheme="minorHAnsi"/>
          <w:szCs w:val="24"/>
        </w:rPr>
        <w:t>W</w:t>
      </w:r>
      <w:r w:rsidR="00C055AA" w:rsidRPr="00C055AA">
        <w:rPr>
          <w:rFonts w:asciiTheme="minorHAnsi" w:hAnsiTheme="minorHAnsi" w:cstheme="minorHAnsi"/>
          <w:szCs w:val="24"/>
        </w:rPr>
        <w:t>e feel</w:t>
      </w:r>
      <w:r>
        <w:rPr>
          <w:rFonts w:asciiTheme="minorHAnsi" w:hAnsiTheme="minorHAnsi" w:cstheme="minorHAnsi"/>
          <w:szCs w:val="24"/>
        </w:rPr>
        <w:t xml:space="preserve"> strongly that</w:t>
      </w:r>
      <w:r w:rsidR="00C055AA" w:rsidRPr="00C055AA">
        <w:rPr>
          <w:rFonts w:asciiTheme="minorHAnsi" w:hAnsiTheme="minorHAnsi" w:cstheme="minorHAnsi"/>
          <w:szCs w:val="24"/>
        </w:rPr>
        <w:t xml:space="preserve"> recitation attendance is critical</w:t>
      </w:r>
      <w:r w:rsidR="00B823AC">
        <w:rPr>
          <w:rFonts w:asciiTheme="minorHAnsi" w:hAnsiTheme="minorHAnsi" w:cstheme="minorHAnsi"/>
          <w:szCs w:val="24"/>
        </w:rPr>
        <w:t xml:space="preserve"> in that it will provide you with opportunities to interact with your peers, apply what you have learned from lecture and the textbook</w:t>
      </w:r>
      <w:r w:rsidR="00C055AA" w:rsidRPr="00C055AA">
        <w:rPr>
          <w:rFonts w:asciiTheme="minorHAnsi" w:hAnsiTheme="minorHAnsi" w:cstheme="minorHAnsi"/>
          <w:szCs w:val="24"/>
        </w:rPr>
        <w:t xml:space="preserve">, and </w:t>
      </w:r>
      <w:r w:rsidR="00B823AC">
        <w:rPr>
          <w:rFonts w:asciiTheme="minorHAnsi" w:hAnsiTheme="minorHAnsi" w:cstheme="minorHAnsi"/>
          <w:szCs w:val="24"/>
        </w:rPr>
        <w:t xml:space="preserve">receive extra assistance from your recitation instructor.  </w:t>
      </w:r>
      <w:r w:rsidR="00A52CA2">
        <w:rPr>
          <w:rFonts w:asciiTheme="minorHAnsi" w:hAnsiTheme="minorHAnsi" w:cstheme="minorHAnsi"/>
          <w:szCs w:val="24"/>
        </w:rPr>
        <w:t>Because we feel recitation attendance is so valuable, we</w:t>
      </w:r>
      <w:r w:rsidR="00A52CA2" w:rsidRPr="00C055AA">
        <w:rPr>
          <w:rFonts w:asciiTheme="minorHAnsi" w:hAnsiTheme="minorHAnsi" w:cstheme="minorHAnsi"/>
          <w:szCs w:val="24"/>
        </w:rPr>
        <w:t xml:space="preserve"> want to reward you for making the effort to attend recitation</w:t>
      </w:r>
      <w:r w:rsidR="00A52CA2">
        <w:rPr>
          <w:rFonts w:asciiTheme="minorHAnsi" w:hAnsiTheme="minorHAnsi" w:cstheme="minorHAnsi"/>
          <w:szCs w:val="24"/>
        </w:rPr>
        <w:t>.  We</w:t>
      </w:r>
      <w:r w:rsidR="00A52CA2" w:rsidRPr="00C055AA">
        <w:rPr>
          <w:rFonts w:asciiTheme="minorHAnsi" w:hAnsiTheme="minorHAnsi" w:cstheme="minorHAnsi"/>
          <w:szCs w:val="24"/>
        </w:rPr>
        <w:t xml:space="preserve"> will take attendance during recitation, and this will comprise your participation grade.</w:t>
      </w:r>
      <w:r w:rsidR="00A52CA2">
        <w:rPr>
          <w:rFonts w:asciiTheme="minorHAnsi" w:hAnsiTheme="minorHAnsi" w:cstheme="minorHAnsi"/>
          <w:szCs w:val="24"/>
        </w:rPr>
        <w:t xml:space="preserve">  </w:t>
      </w:r>
      <w:r w:rsidR="00A52CA2" w:rsidRPr="00C055AA">
        <w:rPr>
          <w:rFonts w:asciiTheme="minorHAnsi" w:hAnsiTheme="minorHAnsi" w:cstheme="minorHAnsi"/>
          <w:szCs w:val="24"/>
        </w:rPr>
        <w:t xml:space="preserve">You will receive </w:t>
      </w:r>
      <w:r w:rsidR="00A52CA2" w:rsidRPr="00C055AA">
        <w:rPr>
          <w:rFonts w:asciiTheme="minorHAnsi" w:hAnsiTheme="minorHAnsi" w:cstheme="minorHAnsi"/>
          <w:szCs w:val="24"/>
        </w:rPr>
        <w:lastRenderedPageBreak/>
        <w:t>two points toward your participation</w:t>
      </w:r>
      <w:r w:rsidR="00A52CA2">
        <w:rPr>
          <w:rFonts w:asciiTheme="minorHAnsi" w:hAnsiTheme="minorHAnsi" w:cstheme="minorHAnsi"/>
          <w:szCs w:val="24"/>
        </w:rPr>
        <w:t xml:space="preserve"> </w:t>
      </w:r>
      <w:r w:rsidR="00A52CA2" w:rsidRPr="00C055AA">
        <w:rPr>
          <w:rFonts w:asciiTheme="minorHAnsi" w:hAnsiTheme="minorHAnsi" w:cstheme="minorHAnsi"/>
          <w:szCs w:val="24"/>
        </w:rPr>
        <w:t>grade for each recitation you attend this semester</w:t>
      </w:r>
      <w:r w:rsidR="00A52CA2">
        <w:rPr>
          <w:rFonts w:asciiTheme="minorHAnsi" w:hAnsiTheme="minorHAnsi" w:cstheme="minorHAnsi"/>
          <w:szCs w:val="24"/>
        </w:rPr>
        <w:t>; in other words, each of your weekly “participation assignments” this semester will basically involve recitation attendance</w:t>
      </w:r>
      <w:r w:rsidR="00A52CA2" w:rsidRPr="00C055AA">
        <w:rPr>
          <w:rFonts w:asciiTheme="minorHAnsi" w:hAnsiTheme="minorHAnsi" w:cstheme="minorHAnsi"/>
          <w:szCs w:val="24"/>
        </w:rPr>
        <w:t>.</w:t>
      </w:r>
      <w:r w:rsidR="00A52CA2">
        <w:rPr>
          <w:rFonts w:asciiTheme="minorHAnsi" w:hAnsiTheme="minorHAnsi" w:cstheme="minorHAnsi"/>
          <w:szCs w:val="24"/>
        </w:rPr>
        <w:t xml:space="preserve">  To receive these points, </w:t>
      </w:r>
      <w:r w:rsidR="00A52CA2" w:rsidRPr="00AF5A51">
        <w:rPr>
          <w:rFonts w:asciiTheme="minorHAnsi" w:hAnsiTheme="minorHAnsi" w:cstheme="minorHAnsi"/>
          <w:szCs w:val="24"/>
          <w:u w:val="single"/>
        </w:rPr>
        <w:t>you must be present for the full recitation</w:t>
      </w:r>
      <w:r w:rsidR="00A52CA2">
        <w:rPr>
          <w:rFonts w:asciiTheme="minorHAnsi" w:hAnsiTheme="minorHAnsi" w:cstheme="minorHAnsi"/>
          <w:szCs w:val="24"/>
        </w:rPr>
        <w:t>.  This means you cannot leave early or show up several minutes late.  If this will be a problem, please speak to Dr. Everson as soon as you can so we can better accommodate you.</w:t>
      </w:r>
      <w:r w:rsidR="00A52CA2" w:rsidRPr="00C055AA">
        <w:rPr>
          <w:rFonts w:asciiTheme="minorHAnsi" w:hAnsiTheme="minorHAnsi" w:cstheme="minorHAnsi"/>
          <w:szCs w:val="24"/>
        </w:rPr>
        <w:t xml:space="preserve">  Your </w:t>
      </w:r>
      <w:r w:rsidR="00A52CA2">
        <w:rPr>
          <w:rFonts w:asciiTheme="minorHAnsi" w:hAnsiTheme="minorHAnsi" w:cstheme="minorHAnsi"/>
          <w:szCs w:val="24"/>
        </w:rPr>
        <w:t>recitation instructor</w:t>
      </w:r>
      <w:r w:rsidR="00A52CA2" w:rsidRPr="00C055AA">
        <w:rPr>
          <w:rFonts w:asciiTheme="minorHAnsi" w:hAnsiTheme="minorHAnsi" w:cstheme="minorHAnsi"/>
          <w:szCs w:val="24"/>
        </w:rPr>
        <w:t xml:space="preserve"> will keep track of your recitation attendance and update the grade book each week to reflect your attendance.   </w:t>
      </w:r>
      <w:r w:rsidR="00A52CA2" w:rsidRPr="001103CD">
        <w:rPr>
          <w:rFonts w:asciiTheme="minorHAnsi" w:hAnsiTheme="minorHAnsi" w:cstheme="minorHAnsi"/>
          <w:b/>
          <w:bCs/>
          <w:szCs w:val="24"/>
        </w:rPr>
        <w:t>You should plan to attend all recitations this semester, including the recitation that will take place during Week 1.</w:t>
      </w:r>
      <w:r w:rsidR="00A52CA2" w:rsidRPr="00C055AA">
        <w:rPr>
          <w:rFonts w:asciiTheme="minorHAnsi" w:hAnsiTheme="minorHAnsi" w:cstheme="minorHAnsi"/>
          <w:szCs w:val="24"/>
        </w:rPr>
        <w:t xml:space="preserve">  There will be 1</w:t>
      </w:r>
      <w:r w:rsidR="00A52CA2">
        <w:rPr>
          <w:rFonts w:asciiTheme="minorHAnsi" w:hAnsiTheme="minorHAnsi" w:cstheme="minorHAnsi"/>
          <w:szCs w:val="24"/>
        </w:rPr>
        <w:t>4</w:t>
      </w:r>
      <w:r w:rsidR="00A52CA2" w:rsidRPr="00C055AA">
        <w:rPr>
          <w:rFonts w:asciiTheme="minorHAnsi" w:hAnsiTheme="minorHAnsi" w:cstheme="minorHAnsi"/>
          <w:szCs w:val="24"/>
        </w:rPr>
        <w:t xml:space="preserve"> recitations </w:t>
      </w:r>
      <w:r w:rsidR="00A52CA2">
        <w:rPr>
          <w:rFonts w:asciiTheme="minorHAnsi" w:hAnsiTheme="minorHAnsi" w:cstheme="minorHAnsi"/>
          <w:szCs w:val="24"/>
        </w:rPr>
        <w:t xml:space="preserve">(i.e., 14 participation assignments) </w:t>
      </w:r>
      <w:r w:rsidR="00A52CA2" w:rsidRPr="00C055AA">
        <w:rPr>
          <w:rFonts w:asciiTheme="minorHAnsi" w:hAnsiTheme="minorHAnsi" w:cstheme="minorHAnsi"/>
          <w:szCs w:val="24"/>
        </w:rPr>
        <w:t>that you will be expected to attend this semester.  We</w:t>
      </w:r>
      <w:r w:rsidR="00A52CA2">
        <w:rPr>
          <w:rFonts w:asciiTheme="minorHAnsi" w:hAnsiTheme="minorHAnsi" w:cstheme="minorHAnsi"/>
          <w:szCs w:val="24"/>
        </w:rPr>
        <w:t xml:space="preserve"> will</w:t>
      </w:r>
      <w:r w:rsidR="00A52CA2" w:rsidRPr="00C055AA">
        <w:rPr>
          <w:rFonts w:asciiTheme="minorHAnsi" w:hAnsiTheme="minorHAnsi" w:cstheme="minorHAnsi"/>
          <w:szCs w:val="24"/>
        </w:rPr>
        <w:t xml:space="preserve"> allow t</w:t>
      </w:r>
      <w:r w:rsidR="00A52CA2">
        <w:rPr>
          <w:rFonts w:asciiTheme="minorHAnsi" w:hAnsiTheme="minorHAnsi" w:cstheme="minorHAnsi"/>
          <w:szCs w:val="24"/>
        </w:rPr>
        <w:t>wo</w:t>
      </w:r>
      <w:r w:rsidR="00A52CA2" w:rsidRPr="00C055AA">
        <w:rPr>
          <w:rFonts w:asciiTheme="minorHAnsi" w:hAnsiTheme="minorHAnsi" w:cstheme="minorHAnsi"/>
          <w:szCs w:val="24"/>
        </w:rPr>
        <w:t xml:space="preserve"> recitation absences to be dropped from your grade without question and will therefore count only 1</w:t>
      </w:r>
      <w:r w:rsidR="00A52CA2">
        <w:rPr>
          <w:rFonts w:asciiTheme="minorHAnsi" w:hAnsiTheme="minorHAnsi" w:cstheme="minorHAnsi"/>
          <w:szCs w:val="24"/>
        </w:rPr>
        <w:t>2</w:t>
      </w:r>
      <w:r w:rsidR="00A52CA2" w:rsidRPr="00C055AA">
        <w:rPr>
          <w:rFonts w:asciiTheme="minorHAnsi" w:hAnsiTheme="minorHAnsi" w:cstheme="minorHAnsi"/>
          <w:szCs w:val="24"/>
        </w:rPr>
        <w:t xml:space="preserve"> attended recitations toward your participation grade. </w:t>
      </w:r>
      <w:r w:rsidR="00A52CA2" w:rsidRPr="009D1213">
        <w:rPr>
          <w:rFonts w:asciiTheme="minorHAnsi" w:hAnsiTheme="minorHAnsi" w:cstheme="minorHAnsi"/>
          <w:b/>
          <w:bCs/>
          <w:szCs w:val="24"/>
        </w:rPr>
        <w:t>There will be no recitation</w:t>
      </w:r>
      <w:r w:rsidR="00A52CA2">
        <w:rPr>
          <w:rFonts w:asciiTheme="minorHAnsi" w:hAnsiTheme="minorHAnsi" w:cstheme="minorHAnsi"/>
          <w:b/>
          <w:bCs/>
          <w:szCs w:val="24"/>
        </w:rPr>
        <w:t>s</w:t>
      </w:r>
      <w:r w:rsidR="00A52CA2" w:rsidRPr="009D1213">
        <w:rPr>
          <w:rFonts w:asciiTheme="minorHAnsi" w:hAnsiTheme="minorHAnsi" w:cstheme="minorHAnsi"/>
          <w:b/>
          <w:bCs/>
          <w:szCs w:val="24"/>
        </w:rPr>
        <w:t xml:space="preserve"> </w:t>
      </w:r>
      <w:r w:rsidR="00A52CA2">
        <w:rPr>
          <w:rFonts w:asciiTheme="minorHAnsi" w:hAnsiTheme="minorHAnsi" w:cstheme="minorHAnsi"/>
          <w:b/>
          <w:bCs/>
          <w:szCs w:val="24"/>
        </w:rPr>
        <w:t>during Week 8.</w:t>
      </w:r>
    </w:p>
    <w:p w14:paraId="23D01AA6" w14:textId="77777777" w:rsidR="00A52CA2" w:rsidRDefault="00A52CA2" w:rsidP="00A52CA2">
      <w:pPr>
        <w:pStyle w:val="BodyText"/>
        <w:jc w:val="both"/>
        <w:rPr>
          <w:rFonts w:asciiTheme="minorHAnsi" w:hAnsiTheme="minorHAnsi" w:cstheme="minorHAnsi"/>
          <w:b/>
          <w:bCs/>
          <w:szCs w:val="24"/>
        </w:rPr>
      </w:pPr>
    </w:p>
    <w:p w14:paraId="019B1632" w14:textId="100E78F2" w:rsidR="00A52CA2" w:rsidRPr="00AF5A51" w:rsidRDefault="00A52CA2" w:rsidP="00A52CA2">
      <w:pPr>
        <w:pStyle w:val="BodyText"/>
        <w:jc w:val="both"/>
        <w:rPr>
          <w:rFonts w:asciiTheme="minorHAnsi" w:hAnsiTheme="minorHAnsi" w:cstheme="minorHAnsi"/>
          <w:szCs w:val="24"/>
        </w:rPr>
      </w:pPr>
      <w:r>
        <w:rPr>
          <w:rFonts w:asciiTheme="minorHAnsi" w:hAnsiTheme="minorHAnsi" w:cstheme="minorHAnsi"/>
          <w:szCs w:val="24"/>
        </w:rPr>
        <w:t>We are sometimes asked why you need to attend recitation, especially if you have already completed the weekly lab activity outside of class time.  Think of recitation as one of your weekly study hours.  It’s a great time to work on STAT 1350 material and get immediate help on that material from your recitation instructor and your peers.  It’s a time for you to get to know classmates, form study groups, learn about course logistical issues, and review course content. Even if you’ve finished the weekly lab activity before you arrive to recitation, use the time to clarify and get feedback on your work before you submit that work to be graded, or use the time to work on your weekly homework assignment or work ahead in the course.  Take advantage of the time with your recitation instructor to get quick answers to your questions!</w:t>
      </w:r>
    </w:p>
    <w:p w14:paraId="3762EE46" w14:textId="7FDED233" w:rsidR="00C71159" w:rsidRDefault="00C71159" w:rsidP="00CD4BE4">
      <w:pPr>
        <w:pStyle w:val="BodyText"/>
        <w:jc w:val="both"/>
        <w:rPr>
          <w:rFonts w:asciiTheme="minorHAnsi" w:hAnsiTheme="minorHAnsi" w:cstheme="minorHAnsi"/>
          <w:szCs w:val="24"/>
        </w:rPr>
      </w:pPr>
    </w:p>
    <w:p w14:paraId="005BBCD9" w14:textId="677C8901" w:rsidR="00C71159" w:rsidRDefault="00C71159" w:rsidP="000B57E6">
      <w:pPr>
        <w:pStyle w:val="Heading3"/>
        <w:spacing w:before="120"/>
      </w:pPr>
      <w:r>
        <w:t>Midterm and Final Exams</w:t>
      </w:r>
    </w:p>
    <w:p w14:paraId="73359817" w14:textId="4F9D4E0D" w:rsidR="00E25B48" w:rsidRPr="00C71159" w:rsidRDefault="0034772C" w:rsidP="00C71159">
      <w:pPr>
        <w:pStyle w:val="BodyText"/>
        <w:jc w:val="both"/>
        <w:rPr>
          <w:rFonts w:asciiTheme="minorHAnsi" w:hAnsiTheme="minorHAnsi" w:cstheme="minorHAnsi"/>
          <w:szCs w:val="24"/>
        </w:rPr>
      </w:pPr>
      <w:r w:rsidRPr="00CD4BE4">
        <w:rPr>
          <w:rFonts w:asciiTheme="minorHAnsi" w:hAnsiTheme="minorHAnsi" w:cstheme="minorHAnsi"/>
          <w:szCs w:val="24"/>
        </w:rPr>
        <w:t>This course has one</w:t>
      </w:r>
      <w:r w:rsidR="00057154">
        <w:rPr>
          <w:rFonts w:asciiTheme="minorHAnsi" w:hAnsiTheme="minorHAnsi" w:cstheme="minorHAnsi"/>
          <w:szCs w:val="24"/>
        </w:rPr>
        <w:t xml:space="preserve"> online</w:t>
      </w:r>
      <w:r w:rsidRPr="00CD4BE4">
        <w:rPr>
          <w:rFonts w:asciiTheme="minorHAnsi" w:hAnsiTheme="minorHAnsi" w:cstheme="minorHAnsi"/>
          <w:szCs w:val="24"/>
        </w:rPr>
        <w:t xml:space="preserve"> midterm exam and a non-comprehensive (or non-cumulative)</w:t>
      </w:r>
      <w:r w:rsidR="00057154">
        <w:rPr>
          <w:rFonts w:asciiTheme="minorHAnsi" w:hAnsiTheme="minorHAnsi" w:cstheme="minorHAnsi"/>
          <w:szCs w:val="24"/>
        </w:rPr>
        <w:t xml:space="preserve"> online</w:t>
      </w:r>
      <w:r w:rsidRPr="00CD4BE4">
        <w:rPr>
          <w:rFonts w:asciiTheme="minorHAnsi" w:hAnsiTheme="minorHAnsi" w:cstheme="minorHAnsi"/>
          <w:szCs w:val="24"/>
        </w:rPr>
        <w:t xml:space="preserve"> final exam.  Each exam is worth 40 points, and each exam will consist of 20 multiple-choice questions</w:t>
      </w:r>
      <w:r w:rsidR="00706818">
        <w:rPr>
          <w:rFonts w:asciiTheme="minorHAnsi" w:hAnsiTheme="minorHAnsi" w:cstheme="minorHAnsi"/>
          <w:szCs w:val="24"/>
        </w:rPr>
        <w:t xml:space="preserve"> (worth 2 points each)</w:t>
      </w:r>
      <w:r w:rsidRPr="00CD4BE4">
        <w:rPr>
          <w:rFonts w:asciiTheme="minorHAnsi" w:hAnsiTheme="minorHAnsi" w:cstheme="minorHAnsi"/>
          <w:szCs w:val="24"/>
        </w:rPr>
        <w:t xml:space="preserve">.  You will have a certain window of time in which to access the exams through </w:t>
      </w:r>
      <w:proofErr w:type="spellStart"/>
      <w:r w:rsidRPr="00CD4BE4">
        <w:rPr>
          <w:rFonts w:asciiTheme="minorHAnsi" w:hAnsiTheme="minorHAnsi" w:cstheme="minorHAnsi"/>
          <w:szCs w:val="24"/>
        </w:rPr>
        <w:t>Carmen</w:t>
      </w:r>
      <w:r w:rsidR="007C3F0E">
        <w:rPr>
          <w:rFonts w:asciiTheme="minorHAnsi" w:hAnsiTheme="minorHAnsi" w:cstheme="minorHAnsi"/>
          <w:szCs w:val="24"/>
        </w:rPr>
        <w:t>Canvas</w:t>
      </w:r>
      <w:proofErr w:type="spellEnd"/>
      <w:r w:rsidRPr="00CD4BE4">
        <w:rPr>
          <w:rFonts w:asciiTheme="minorHAnsi" w:hAnsiTheme="minorHAnsi" w:cstheme="minorHAnsi"/>
          <w:szCs w:val="24"/>
        </w:rPr>
        <w:t xml:space="preserve">.  These exams are NOT proctored. Please make note of the dates of the exams (see below) so that you can plan to set time aside during these dates to complete the exams.  </w:t>
      </w:r>
      <w:r w:rsidRPr="00CD4BE4">
        <w:rPr>
          <w:rFonts w:asciiTheme="minorHAnsi" w:hAnsiTheme="minorHAnsi" w:cstheme="minorHAnsi"/>
          <w:bCs/>
          <w:szCs w:val="24"/>
        </w:rPr>
        <w:t xml:space="preserve">If you cannot be available at these times for unavoidable reasons, you must speak with Dr. Everson </w:t>
      </w:r>
      <w:r w:rsidRPr="00CD4BE4">
        <w:rPr>
          <w:rFonts w:asciiTheme="minorHAnsi" w:hAnsiTheme="minorHAnsi" w:cstheme="minorHAnsi"/>
          <w:bCs/>
          <w:szCs w:val="24"/>
          <w:u w:val="single"/>
        </w:rPr>
        <w:t>at least two weeks prior to the time in which the exam becomes available</w:t>
      </w:r>
      <w:r w:rsidRPr="00CD4BE4">
        <w:rPr>
          <w:rFonts w:asciiTheme="minorHAnsi" w:hAnsiTheme="minorHAnsi" w:cstheme="minorHAnsi"/>
          <w:bCs/>
          <w:szCs w:val="24"/>
        </w:rPr>
        <w:t xml:space="preserve"> in order to discuss this and to make arrangements to complete a make-up exam.  </w:t>
      </w:r>
      <w:r w:rsidRPr="00CD4BE4">
        <w:rPr>
          <w:rFonts w:asciiTheme="minorHAnsi" w:hAnsiTheme="minorHAnsi" w:cstheme="minorHAnsi"/>
          <w:b/>
          <w:szCs w:val="24"/>
        </w:rPr>
        <w:t xml:space="preserve">If you fail to take an exam during the time when it is available without any communication with us to explain, we will not allow you to make up the exam unless there is an emergency situation that you can document.   </w:t>
      </w:r>
    </w:p>
    <w:p w14:paraId="54082DD9" w14:textId="5C0A27D5" w:rsidR="0034772C" w:rsidRPr="00CD4BE4" w:rsidRDefault="0034772C" w:rsidP="0034772C">
      <w:pPr>
        <w:pStyle w:val="NormalWeb"/>
        <w:jc w:val="both"/>
        <w:rPr>
          <w:rFonts w:asciiTheme="minorHAnsi" w:hAnsiTheme="minorHAnsi" w:cstheme="minorHAnsi"/>
          <w:sz w:val="24"/>
          <w:szCs w:val="24"/>
        </w:rPr>
      </w:pPr>
      <w:r w:rsidRPr="00CD4BE4">
        <w:rPr>
          <w:rFonts w:asciiTheme="minorHAnsi" w:hAnsiTheme="minorHAnsi" w:cstheme="minorHAnsi"/>
          <w:b/>
          <w:bCs/>
          <w:sz w:val="24"/>
          <w:szCs w:val="24"/>
          <w:u w:val="single"/>
        </w:rPr>
        <w:t>Midterm Exam:</w:t>
      </w:r>
      <w:r w:rsidRPr="00CD4BE4">
        <w:rPr>
          <w:rFonts w:asciiTheme="minorHAnsi" w:hAnsiTheme="minorHAnsi" w:cstheme="minorHAnsi"/>
          <w:sz w:val="24"/>
          <w:szCs w:val="24"/>
        </w:rPr>
        <w:t xml:space="preserve">  </w:t>
      </w:r>
      <w:r w:rsidR="008174D1" w:rsidRPr="00CD4BE4">
        <w:rPr>
          <w:rFonts w:asciiTheme="minorHAnsi" w:hAnsiTheme="minorHAnsi" w:cstheme="minorHAnsi"/>
          <w:sz w:val="24"/>
          <w:szCs w:val="24"/>
        </w:rPr>
        <w:t xml:space="preserve">The </w:t>
      </w:r>
      <w:r w:rsidR="008174D1">
        <w:rPr>
          <w:rFonts w:asciiTheme="minorHAnsi" w:hAnsiTheme="minorHAnsi" w:cstheme="minorHAnsi"/>
          <w:bCs/>
          <w:sz w:val="24"/>
          <w:szCs w:val="24"/>
        </w:rPr>
        <w:t>midterm exam</w:t>
      </w:r>
      <w:r w:rsidR="008174D1" w:rsidRPr="00CD4BE4">
        <w:rPr>
          <w:rFonts w:asciiTheme="minorHAnsi" w:hAnsiTheme="minorHAnsi" w:cstheme="minorHAnsi"/>
          <w:sz w:val="24"/>
          <w:szCs w:val="24"/>
        </w:rPr>
        <w:t xml:space="preserve"> will cover Chapters 1 through </w:t>
      </w:r>
      <w:r w:rsidR="008174D1">
        <w:rPr>
          <w:rFonts w:asciiTheme="minorHAnsi" w:hAnsiTheme="minorHAnsi" w:cstheme="minorHAnsi"/>
          <w:sz w:val="24"/>
          <w:szCs w:val="24"/>
        </w:rPr>
        <w:t>7</w:t>
      </w:r>
      <w:r w:rsidR="008174D1" w:rsidRPr="00CD4BE4">
        <w:rPr>
          <w:rFonts w:asciiTheme="minorHAnsi" w:hAnsiTheme="minorHAnsi" w:cstheme="minorHAnsi"/>
          <w:sz w:val="24"/>
          <w:szCs w:val="24"/>
        </w:rPr>
        <w:t xml:space="preserve"> and Chapters 10 through 13.  It will become available</w:t>
      </w:r>
      <w:r w:rsidR="008174D1">
        <w:rPr>
          <w:rFonts w:asciiTheme="minorHAnsi" w:hAnsiTheme="minorHAnsi" w:cstheme="minorHAnsi"/>
          <w:sz w:val="24"/>
          <w:szCs w:val="24"/>
        </w:rPr>
        <w:t xml:space="preserve"> beginning</w:t>
      </w:r>
      <w:r w:rsidR="008174D1" w:rsidRPr="00CD4BE4">
        <w:rPr>
          <w:rFonts w:asciiTheme="minorHAnsi" w:hAnsiTheme="minorHAnsi" w:cstheme="minorHAnsi"/>
          <w:sz w:val="24"/>
          <w:szCs w:val="24"/>
        </w:rPr>
        <w:t xml:space="preserve"> at </w:t>
      </w:r>
      <w:r w:rsidR="008174D1">
        <w:rPr>
          <w:rFonts w:asciiTheme="minorHAnsi" w:hAnsiTheme="minorHAnsi" w:cstheme="minorHAnsi"/>
          <w:b/>
          <w:bCs/>
          <w:sz w:val="24"/>
          <w:szCs w:val="24"/>
        </w:rPr>
        <w:t>6</w:t>
      </w:r>
      <w:r w:rsidR="008174D1" w:rsidRPr="00CD4BE4">
        <w:rPr>
          <w:rFonts w:asciiTheme="minorHAnsi" w:hAnsiTheme="minorHAnsi" w:cstheme="minorHAnsi"/>
          <w:b/>
          <w:bCs/>
          <w:sz w:val="24"/>
          <w:szCs w:val="24"/>
        </w:rPr>
        <w:t xml:space="preserve"> p.m.</w:t>
      </w:r>
      <w:r w:rsidR="008174D1" w:rsidRPr="00CD4BE4">
        <w:rPr>
          <w:rFonts w:asciiTheme="minorHAnsi" w:hAnsiTheme="minorHAnsi" w:cstheme="minorHAnsi"/>
          <w:sz w:val="24"/>
          <w:szCs w:val="24"/>
        </w:rPr>
        <w:t xml:space="preserve"> on </w:t>
      </w:r>
      <w:r w:rsidR="008174D1">
        <w:rPr>
          <w:rFonts w:asciiTheme="minorHAnsi" w:hAnsiTheme="minorHAnsi" w:cstheme="minorHAnsi"/>
          <w:b/>
          <w:bCs/>
          <w:sz w:val="24"/>
          <w:szCs w:val="24"/>
        </w:rPr>
        <w:t>T</w:t>
      </w:r>
      <w:r w:rsidR="00A52CA2">
        <w:rPr>
          <w:rFonts w:asciiTheme="minorHAnsi" w:hAnsiTheme="minorHAnsi" w:cstheme="minorHAnsi"/>
          <w:b/>
          <w:bCs/>
          <w:sz w:val="24"/>
          <w:szCs w:val="24"/>
        </w:rPr>
        <w:t>uesday</w:t>
      </w:r>
      <w:r w:rsidR="008174D1">
        <w:rPr>
          <w:rFonts w:asciiTheme="minorHAnsi" w:hAnsiTheme="minorHAnsi" w:cstheme="minorHAnsi"/>
          <w:b/>
          <w:bCs/>
          <w:sz w:val="24"/>
          <w:szCs w:val="24"/>
        </w:rPr>
        <w:t>, October 8</w:t>
      </w:r>
      <w:r w:rsidR="008174D1" w:rsidRPr="00105BDD">
        <w:rPr>
          <w:rFonts w:asciiTheme="minorHAnsi" w:hAnsiTheme="minorHAnsi" w:cstheme="minorHAnsi"/>
          <w:b/>
          <w:bCs/>
          <w:sz w:val="24"/>
          <w:szCs w:val="24"/>
          <w:vertAlign w:val="superscript"/>
        </w:rPr>
        <w:t>th</w:t>
      </w:r>
      <w:r w:rsidR="008174D1" w:rsidRPr="00CD4BE4">
        <w:rPr>
          <w:rFonts w:asciiTheme="minorHAnsi" w:hAnsiTheme="minorHAnsi" w:cstheme="minorHAnsi"/>
          <w:sz w:val="24"/>
          <w:szCs w:val="24"/>
        </w:rPr>
        <w:t xml:space="preserve">, and you will need to submit the answers to your exam no later than </w:t>
      </w:r>
      <w:r w:rsidR="008174D1">
        <w:rPr>
          <w:rFonts w:asciiTheme="minorHAnsi" w:hAnsiTheme="minorHAnsi" w:cstheme="minorHAnsi"/>
          <w:b/>
          <w:bCs/>
          <w:sz w:val="24"/>
          <w:szCs w:val="24"/>
        </w:rPr>
        <w:t>Wednesday, October 9</w:t>
      </w:r>
      <w:r w:rsidR="008174D1" w:rsidRPr="00105BDD">
        <w:rPr>
          <w:rFonts w:asciiTheme="minorHAnsi" w:hAnsiTheme="minorHAnsi" w:cstheme="minorHAnsi"/>
          <w:b/>
          <w:bCs/>
          <w:sz w:val="24"/>
          <w:szCs w:val="24"/>
          <w:vertAlign w:val="superscript"/>
        </w:rPr>
        <w:t>th</w:t>
      </w:r>
      <w:r w:rsidR="008174D1" w:rsidRPr="00CD4BE4">
        <w:rPr>
          <w:rFonts w:asciiTheme="minorHAnsi" w:hAnsiTheme="minorHAnsi" w:cstheme="minorHAnsi"/>
          <w:b/>
          <w:bCs/>
          <w:sz w:val="24"/>
          <w:szCs w:val="24"/>
        </w:rPr>
        <w:t xml:space="preserve">, </w:t>
      </w:r>
      <w:r w:rsidR="008174D1" w:rsidRPr="00CD4BE4">
        <w:rPr>
          <w:rFonts w:asciiTheme="minorHAnsi" w:hAnsiTheme="minorHAnsi" w:cstheme="minorHAnsi"/>
          <w:sz w:val="24"/>
          <w:szCs w:val="24"/>
        </w:rPr>
        <w:t xml:space="preserve">by </w:t>
      </w:r>
      <w:r w:rsidR="008174D1" w:rsidRPr="00CD4BE4">
        <w:rPr>
          <w:rFonts w:asciiTheme="minorHAnsi" w:hAnsiTheme="minorHAnsi" w:cstheme="minorHAnsi"/>
          <w:b/>
          <w:bCs/>
          <w:sz w:val="24"/>
          <w:szCs w:val="24"/>
        </w:rPr>
        <w:t>11:5</w:t>
      </w:r>
      <w:r w:rsidR="008174D1">
        <w:rPr>
          <w:rFonts w:asciiTheme="minorHAnsi" w:hAnsiTheme="minorHAnsi" w:cstheme="minorHAnsi"/>
          <w:b/>
          <w:bCs/>
          <w:sz w:val="24"/>
          <w:szCs w:val="24"/>
        </w:rPr>
        <w:t>9</w:t>
      </w:r>
      <w:r w:rsidR="008174D1" w:rsidRPr="00CD4BE4">
        <w:rPr>
          <w:rFonts w:asciiTheme="minorHAnsi" w:hAnsiTheme="minorHAnsi" w:cstheme="minorHAnsi"/>
          <w:b/>
          <w:bCs/>
          <w:sz w:val="24"/>
          <w:szCs w:val="24"/>
        </w:rPr>
        <w:t xml:space="preserve"> p.m.</w:t>
      </w:r>
      <w:r w:rsidR="008174D1" w:rsidRPr="00CD4BE4">
        <w:rPr>
          <w:rFonts w:asciiTheme="minorHAnsi" w:hAnsiTheme="minorHAnsi" w:cstheme="minorHAnsi"/>
          <w:sz w:val="24"/>
          <w:szCs w:val="24"/>
        </w:rPr>
        <w:t xml:space="preserve">   </w:t>
      </w:r>
      <w:r w:rsidRPr="00CD4BE4">
        <w:rPr>
          <w:rFonts w:asciiTheme="minorHAnsi" w:hAnsiTheme="minorHAnsi" w:cstheme="minorHAnsi"/>
          <w:sz w:val="24"/>
          <w:szCs w:val="24"/>
        </w:rPr>
        <w:t xml:space="preserve">Once you open your exam, please note you have to finish the exam in </w:t>
      </w:r>
      <w:r w:rsidRPr="00CD4BE4">
        <w:rPr>
          <w:rFonts w:asciiTheme="minorHAnsi" w:hAnsiTheme="minorHAnsi" w:cstheme="minorHAnsi"/>
          <w:sz w:val="24"/>
          <w:szCs w:val="24"/>
          <w:u w:val="single"/>
        </w:rPr>
        <w:t>one sitting</w:t>
      </w:r>
      <w:r w:rsidRPr="00CD4BE4">
        <w:rPr>
          <w:rFonts w:asciiTheme="minorHAnsi" w:hAnsiTheme="minorHAnsi" w:cstheme="minorHAnsi"/>
          <w:sz w:val="24"/>
          <w:szCs w:val="24"/>
        </w:rPr>
        <w:t>, and you will have 90 minutes to work on the exam once it is opened.  Thus,</w:t>
      </w:r>
      <w:r w:rsidRPr="00CD4BE4">
        <w:rPr>
          <w:rFonts w:asciiTheme="minorHAnsi" w:hAnsiTheme="minorHAnsi" w:cstheme="minorHAnsi"/>
          <w:b/>
          <w:bCs/>
          <w:sz w:val="24"/>
          <w:szCs w:val="24"/>
        </w:rPr>
        <w:t xml:space="preserve"> you should not start the exam until you know you will have some uninterrupted work time, and you want to make sure to start the exam well before the deadline so you can get your full 90 minutes if you think you might need that amount </w:t>
      </w:r>
      <w:r w:rsidRPr="00CD4BE4">
        <w:rPr>
          <w:rFonts w:asciiTheme="minorHAnsi" w:hAnsiTheme="minorHAnsi" w:cstheme="minorHAnsi"/>
          <w:b/>
          <w:bCs/>
          <w:sz w:val="24"/>
          <w:szCs w:val="24"/>
        </w:rPr>
        <w:lastRenderedPageBreak/>
        <w:t xml:space="preserve">of time. </w:t>
      </w:r>
      <w:r w:rsidRPr="00CD4BE4">
        <w:rPr>
          <w:rFonts w:asciiTheme="minorHAnsi" w:hAnsiTheme="minorHAnsi" w:cstheme="minorHAnsi"/>
          <w:sz w:val="24"/>
          <w:szCs w:val="24"/>
        </w:rPr>
        <w:t xml:space="preserve"> We take academic honesty very seriously in this course and it is expected that you work on the exam by yourself</w:t>
      </w:r>
      <w:r w:rsidR="007340EB">
        <w:rPr>
          <w:rFonts w:asciiTheme="minorHAnsi" w:hAnsiTheme="minorHAnsi" w:cstheme="minorHAnsi"/>
          <w:sz w:val="24"/>
          <w:szCs w:val="24"/>
        </w:rPr>
        <w:t>, using approved resources,</w:t>
      </w:r>
      <w:r w:rsidRPr="00CD4BE4">
        <w:rPr>
          <w:rFonts w:asciiTheme="minorHAnsi" w:hAnsiTheme="minorHAnsi" w:cstheme="minorHAnsi"/>
          <w:sz w:val="24"/>
          <w:szCs w:val="24"/>
        </w:rPr>
        <w:t xml:space="preserve"> and that you do not discuss the exam with your peers until after grades and feedback have been released to everyone.  </w:t>
      </w:r>
      <w:r w:rsidR="00301234" w:rsidRPr="00CD4BE4">
        <w:rPr>
          <w:rFonts w:asciiTheme="minorHAnsi" w:hAnsiTheme="minorHAnsi" w:cstheme="minorHAnsi"/>
          <w:sz w:val="24"/>
          <w:szCs w:val="24"/>
        </w:rPr>
        <w:t xml:space="preserve">You can use any </w:t>
      </w:r>
      <w:r w:rsidR="00301234">
        <w:rPr>
          <w:rFonts w:asciiTheme="minorHAnsi" w:hAnsiTheme="minorHAnsi" w:cstheme="minorHAnsi"/>
          <w:sz w:val="24"/>
          <w:szCs w:val="24"/>
        </w:rPr>
        <w:t xml:space="preserve">of our course materials and our textbook while </w:t>
      </w:r>
      <w:r w:rsidR="00301234" w:rsidRPr="00CD4BE4">
        <w:rPr>
          <w:rFonts w:asciiTheme="minorHAnsi" w:hAnsiTheme="minorHAnsi" w:cstheme="minorHAnsi"/>
          <w:sz w:val="24"/>
          <w:szCs w:val="24"/>
        </w:rPr>
        <w:t>working on the exam, but you cannot consult with other people during the exam</w:t>
      </w:r>
      <w:r w:rsidR="00301234">
        <w:rPr>
          <w:rFonts w:asciiTheme="minorHAnsi" w:hAnsiTheme="minorHAnsi" w:cstheme="minorHAnsi"/>
          <w:sz w:val="24"/>
          <w:szCs w:val="24"/>
        </w:rPr>
        <w:t>, and it’s expected that the answers you submit are your own and were not generated by others</w:t>
      </w:r>
      <w:r w:rsidR="00301234" w:rsidRPr="00CD4BE4">
        <w:rPr>
          <w:rFonts w:asciiTheme="minorHAnsi" w:hAnsiTheme="minorHAnsi" w:cstheme="minorHAnsi"/>
          <w:sz w:val="24"/>
          <w:szCs w:val="24"/>
        </w:rPr>
        <w:t xml:space="preserve">.  </w:t>
      </w:r>
      <w:r w:rsidR="00301234">
        <w:rPr>
          <w:rFonts w:asciiTheme="minorHAnsi" w:hAnsiTheme="minorHAnsi" w:cstheme="minorHAnsi"/>
          <w:sz w:val="24"/>
          <w:szCs w:val="24"/>
        </w:rPr>
        <w:t xml:space="preserve"> </w:t>
      </w:r>
      <w:r w:rsidR="00301234" w:rsidRPr="00E779EE">
        <w:rPr>
          <w:rFonts w:asciiTheme="minorHAnsi" w:hAnsiTheme="minorHAnsi" w:cstheme="minorHAnsi"/>
          <w:b/>
          <w:bCs/>
          <w:sz w:val="24"/>
          <w:szCs w:val="24"/>
        </w:rPr>
        <w:t>We trust</w:t>
      </w:r>
      <w:r w:rsidR="00301234">
        <w:rPr>
          <w:rFonts w:asciiTheme="minorHAnsi" w:hAnsiTheme="minorHAnsi" w:cstheme="minorHAnsi"/>
          <w:b/>
          <w:bCs/>
          <w:sz w:val="24"/>
          <w:szCs w:val="24"/>
        </w:rPr>
        <w:t>, for both the midterm and final exams,</w:t>
      </w:r>
      <w:r w:rsidR="00301234" w:rsidRPr="00E779EE">
        <w:rPr>
          <w:rFonts w:asciiTheme="minorHAnsi" w:hAnsiTheme="minorHAnsi" w:cstheme="minorHAnsi"/>
          <w:b/>
          <w:bCs/>
          <w:sz w:val="24"/>
          <w:szCs w:val="24"/>
        </w:rPr>
        <w:t xml:space="preserve"> that you will submit answers that you have arrived at independently by consulting with appropriate course resources.</w:t>
      </w:r>
      <w:r w:rsidR="00301234" w:rsidRPr="00CD4BE4">
        <w:rPr>
          <w:rFonts w:asciiTheme="minorHAnsi" w:hAnsiTheme="minorHAnsi" w:cstheme="minorHAnsi"/>
          <w:sz w:val="24"/>
          <w:szCs w:val="24"/>
        </w:rPr>
        <w:t xml:space="preserve">  </w:t>
      </w:r>
      <w:r w:rsidR="00301234">
        <w:rPr>
          <w:rFonts w:asciiTheme="minorHAnsi" w:hAnsiTheme="minorHAnsi" w:cstheme="minorHAnsi"/>
          <w:sz w:val="24"/>
          <w:szCs w:val="24"/>
        </w:rPr>
        <w:t xml:space="preserve"> </w:t>
      </w:r>
    </w:p>
    <w:p w14:paraId="183F2513" w14:textId="5603D81D" w:rsidR="00A664B2" w:rsidRPr="00CD4BE4" w:rsidRDefault="0034772C" w:rsidP="004351E4">
      <w:pPr>
        <w:pStyle w:val="NormalWeb"/>
        <w:jc w:val="both"/>
        <w:rPr>
          <w:rFonts w:asciiTheme="minorHAnsi" w:hAnsiTheme="minorHAnsi" w:cstheme="minorHAnsi"/>
          <w:sz w:val="24"/>
          <w:szCs w:val="24"/>
        </w:rPr>
      </w:pPr>
      <w:r w:rsidRPr="00CD4BE4">
        <w:rPr>
          <w:rFonts w:asciiTheme="minorHAnsi" w:hAnsiTheme="minorHAnsi" w:cstheme="minorHAnsi"/>
          <w:b/>
          <w:bCs/>
          <w:sz w:val="24"/>
          <w:szCs w:val="24"/>
          <w:u w:val="single"/>
        </w:rPr>
        <w:t>Final Exam:</w:t>
      </w:r>
      <w:r w:rsidRPr="00CD4BE4">
        <w:rPr>
          <w:rFonts w:asciiTheme="minorHAnsi" w:hAnsiTheme="minorHAnsi" w:cstheme="minorHAnsi"/>
          <w:sz w:val="24"/>
          <w:szCs w:val="24"/>
        </w:rPr>
        <w:t xml:space="preserve">  </w:t>
      </w:r>
      <w:r w:rsidR="008174D1" w:rsidRPr="00CD4BE4">
        <w:rPr>
          <w:rFonts w:asciiTheme="minorHAnsi" w:hAnsiTheme="minorHAnsi" w:cstheme="minorHAnsi"/>
          <w:sz w:val="24"/>
          <w:szCs w:val="24"/>
        </w:rPr>
        <w:t xml:space="preserve">The </w:t>
      </w:r>
      <w:r w:rsidR="008174D1">
        <w:rPr>
          <w:rFonts w:asciiTheme="minorHAnsi" w:hAnsiTheme="minorHAnsi" w:cstheme="minorHAnsi"/>
          <w:bCs/>
          <w:sz w:val="24"/>
          <w:szCs w:val="24"/>
        </w:rPr>
        <w:t>final exam</w:t>
      </w:r>
      <w:r w:rsidR="008174D1" w:rsidRPr="00CD4BE4">
        <w:rPr>
          <w:rFonts w:asciiTheme="minorHAnsi" w:hAnsiTheme="minorHAnsi" w:cstheme="minorHAnsi"/>
          <w:sz w:val="24"/>
          <w:szCs w:val="24"/>
        </w:rPr>
        <w:t xml:space="preserve"> will cover Chapters 14, 15, 17, 18, 21, 22, and 23. </w:t>
      </w:r>
      <w:r w:rsidR="008174D1">
        <w:rPr>
          <w:rFonts w:asciiTheme="minorHAnsi" w:hAnsiTheme="minorHAnsi" w:cstheme="minorHAnsi"/>
          <w:sz w:val="24"/>
          <w:szCs w:val="24"/>
        </w:rPr>
        <w:t xml:space="preserve"> </w:t>
      </w:r>
      <w:r w:rsidR="008174D1" w:rsidRPr="00CD4BE4">
        <w:rPr>
          <w:rFonts w:asciiTheme="minorHAnsi" w:hAnsiTheme="minorHAnsi" w:cstheme="minorHAnsi"/>
          <w:sz w:val="24"/>
          <w:szCs w:val="24"/>
        </w:rPr>
        <w:t xml:space="preserve">It will be structured much like the Midterm Exam.  It will become available to you at </w:t>
      </w:r>
      <w:r w:rsidR="008174D1">
        <w:rPr>
          <w:rFonts w:asciiTheme="minorHAnsi" w:hAnsiTheme="minorHAnsi" w:cstheme="minorHAnsi"/>
          <w:b/>
          <w:bCs/>
          <w:sz w:val="24"/>
          <w:szCs w:val="24"/>
        </w:rPr>
        <w:t>8</w:t>
      </w:r>
      <w:r w:rsidR="008174D1" w:rsidRPr="00CD4BE4">
        <w:rPr>
          <w:rFonts w:asciiTheme="minorHAnsi" w:hAnsiTheme="minorHAnsi" w:cstheme="minorHAnsi"/>
          <w:b/>
          <w:bCs/>
          <w:sz w:val="24"/>
          <w:szCs w:val="24"/>
        </w:rPr>
        <w:t xml:space="preserve"> a.m.</w:t>
      </w:r>
      <w:r w:rsidR="008174D1" w:rsidRPr="00CD4BE4">
        <w:rPr>
          <w:rFonts w:asciiTheme="minorHAnsi" w:hAnsiTheme="minorHAnsi" w:cstheme="minorHAnsi"/>
          <w:sz w:val="24"/>
          <w:szCs w:val="24"/>
        </w:rPr>
        <w:t xml:space="preserve"> on </w:t>
      </w:r>
      <w:r w:rsidR="008174D1">
        <w:rPr>
          <w:rFonts w:asciiTheme="minorHAnsi" w:hAnsiTheme="minorHAnsi" w:cstheme="minorHAnsi"/>
          <w:b/>
          <w:bCs/>
          <w:sz w:val="24"/>
          <w:szCs w:val="24"/>
        </w:rPr>
        <w:t>Friday, December 6</w:t>
      </w:r>
      <w:r w:rsidR="008174D1" w:rsidRPr="00105BDD">
        <w:rPr>
          <w:rFonts w:asciiTheme="minorHAnsi" w:hAnsiTheme="minorHAnsi" w:cstheme="minorHAnsi"/>
          <w:b/>
          <w:bCs/>
          <w:sz w:val="24"/>
          <w:szCs w:val="24"/>
          <w:vertAlign w:val="superscript"/>
        </w:rPr>
        <w:t>th</w:t>
      </w:r>
      <w:r w:rsidR="008174D1" w:rsidRPr="00CD4BE4">
        <w:rPr>
          <w:rFonts w:asciiTheme="minorHAnsi" w:hAnsiTheme="minorHAnsi" w:cstheme="minorHAnsi"/>
          <w:sz w:val="24"/>
          <w:szCs w:val="24"/>
        </w:rPr>
        <w:t xml:space="preserve">, and you will have until </w:t>
      </w:r>
      <w:r w:rsidR="008174D1" w:rsidRPr="00CD4BE4">
        <w:rPr>
          <w:rFonts w:asciiTheme="minorHAnsi" w:hAnsiTheme="minorHAnsi" w:cstheme="minorHAnsi"/>
          <w:b/>
          <w:bCs/>
          <w:sz w:val="24"/>
          <w:szCs w:val="24"/>
        </w:rPr>
        <w:t>11:5</w:t>
      </w:r>
      <w:r w:rsidR="008174D1">
        <w:rPr>
          <w:rFonts w:asciiTheme="minorHAnsi" w:hAnsiTheme="minorHAnsi" w:cstheme="minorHAnsi"/>
          <w:b/>
          <w:bCs/>
          <w:sz w:val="24"/>
          <w:szCs w:val="24"/>
        </w:rPr>
        <w:t>9</w:t>
      </w:r>
      <w:r w:rsidR="008174D1" w:rsidRPr="00CD4BE4">
        <w:rPr>
          <w:rFonts w:asciiTheme="minorHAnsi" w:hAnsiTheme="minorHAnsi" w:cstheme="minorHAnsi"/>
          <w:b/>
          <w:bCs/>
          <w:sz w:val="24"/>
          <w:szCs w:val="24"/>
        </w:rPr>
        <w:t xml:space="preserve"> p.m.</w:t>
      </w:r>
      <w:r w:rsidR="008174D1" w:rsidRPr="00CD4BE4">
        <w:rPr>
          <w:rFonts w:asciiTheme="minorHAnsi" w:hAnsiTheme="minorHAnsi" w:cstheme="minorHAnsi"/>
          <w:sz w:val="24"/>
          <w:szCs w:val="24"/>
        </w:rPr>
        <w:t xml:space="preserve"> on </w:t>
      </w:r>
      <w:r w:rsidR="008174D1">
        <w:rPr>
          <w:rFonts w:asciiTheme="minorHAnsi" w:hAnsiTheme="minorHAnsi" w:cstheme="minorHAnsi"/>
          <w:b/>
          <w:bCs/>
          <w:sz w:val="24"/>
          <w:szCs w:val="24"/>
        </w:rPr>
        <w:t>Monday, December 9</w:t>
      </w:r>
      <w:r w:rsidR="008174D1" w:rsidRPr="00105BDD">
        <w:rPr>
          <w:rFonts w:asciiTheme="minorHAnsi" w:hAnsiTheme="minorHAnsi" w:cstheme="minorHAnsi"/>
          <w:b/>
          <w:bCs/>
          <w:sz w:val="24"/>
          <w:szCs w:val="24"/>
          <w:vertAlign w:val="superscript"/>
        </w:rPr>
        <w:t>th</w:t>
      </w:r>
      <w:r w:rsidR="008174D1" w:rsidRPr="00CD4BE4">
        <w:rPr>
          <w:rFonts w:asciiTheme="minorHAnsi" w:hAnsiTheme="minorHAnsi" w:cstheme="minorHAnsi"/>
          <w:b/>
          <w:bCs/>
          <w:sz w:val="24"/>
          <w:szCs w:val="24"/>
        </w:rPr>
        <w:t>,</w:t>
      </w:r>
      <w:r w:rsidR="008174D1" w:rsidRPr="00CD4BE4">
        <w:rPr>
          <w:rFonts w:asciiTheme="minorHAnsi" w:hAnsiTheme="minorHAnsi" w:cstheme="minorHAnsi"/>
          <w:sz w:val="24"/>
          <w:szCs w:val="24"/>
        </w:rPr>
        <w:t xml:space="preserve"> to submit the answers to your exam.  </w:t>
      </w:r>
      <w:r w:rsidRPr="00CD4BE4">
        <w:rPr>
          <w:rFonts w:asciiTheme="minorHAnsi" w:hAnsiTheme="minorHAnsi" w:cstheme="minorHAnsi"/>
          <w:sz w:val="24"/>
          <w:szCs w:val="24"/>
        </w:rPr>
        <w:t xml:space="preserve">Again, it is expected that you work independently on the Final Exam and that you complete the exam in one sitting, within 90 minutes of opening the exam.  </w:t>
      </w:r>
    </w:p>
    <w:p w14:paraId="73FA4FDD" w14:textId="6961674E" w:rsidR="00C71159" w:rsidRPr="00C71159" w:rsidRDefault="00045E51" w:rsidP="00C71159">
      <w:pPr>
        <w:pStyle w:val="Heading2"/>
        <w:rPr>
          <w:rFonts w:ascii="Calibri" w:hAnsi="Calibri"/>
        </w:rPr>
      </w:pPr>
      <w:r w:rsidRPr="00B45693">
        <w:rPr>
          <w:rFonts w:ascii="Calibri" w:hAnsi="Calibri"/>
        </w:rPr>
        <w:t>Late assignments</w:t>
      </w:r>
      <w:r w:rsidR="00BF407B">
        <w:rPr>
          <w:rFonts w:ascii="Calibri" w:hAnsi="Calibri"/>
        </w:rPr>
        <w:t xml:space="preserve"> </w:t>
      </w:r>
    </w:p>
    <w:p w14:paraId="30B8A6FA" w14:textId="1CD2F106" w:rsidR="00301234" w:rsidRDefault="00301234" w:rsidP="00301234">
      <w:pPr>
        <w:shd w:val="clear" w:color="auto" w:fill="FFFFFF"/>
        <w:spacing w:before="240" w:after="360"/>
        <w:rPr>
          <w:rFonts w:eastAsia="Times New Roman" w:cs="Calibri"/>
        </w:rPr>
      </w:pPr>
      <w:bookmarkStart w:id="5" w:name="_Hlk141863353"/>
      <w:r>
        <w:rPr>
          <w:rFonts w:asciiTheme="minorHAnsi" w:hAnsiTheme="minorHAnsi" w:cstheme="minorHAnsi"/>
        </w:rPr>
        <w:t>It’s</w:t>
      </w:r>
      <w:r w:rsidRPr="009D1213">
        <w:rPr>
          <w:rFonts w:eastAsia="Times New Roman" w:cs="Calibri"/>
        </w:rPr>
        <w:t xml:space="preserve"> important</w:t>
      </w:r>
      <w:r>
        <w:rPr>
          <w:rFonts w:eastAsia="Times New Roman" w:cs="Calibri"/>
        </w:rPr>
        <w:t xml:space="preserve"> for you</w:t>
      </w:r>
      <w:r w:rsidRPr="009D1213">
        <w:rPr>
          <w:rFonts w:eastAsia="Times New Roman" w:cs="Calibri"/>
        </w:rPr>
        <w:t xml:space="preserve"> to keep up with</w:t>
      </w:r>
      <w:r>
        <w:rPr>
          <w:rFonts w:eastAsia="Times New Roman" w:cs="Calibri"/>
        </w:rPr>
        <w:t xml:space="preserve"> the</w:t>
      </w:r>
      <w:r w:rsidRPr="009D1213">
        <w:rPr>
          <w:rFonts w:eastAsia="Times New Roman" w:cs="Calibri"/>
        </w:rPr>
        <w:t xml:space="preserve"> work in this course, both for your own stress levels, and so that we can all be on the same page when we’re discussing material</w:t>
      </w:r>
      <w:r>
        <w:rPr>
          <w:rFonts w:eastAsia="Times New Roman" w:cs="Calibri"/>
        </w:rPr>
        <w:t xml:space="preserve">.  This is why we have weekly assignment deadlines.  </w:t>
      </w:r>
      <w:r w:rsidRPr="009D1213">
        <w:rPr>
          <w:rFonts w:eastAsia="Times New Roman" w:cs="Calibri"/>
        </w:rPr>
        <w:t>However,</w:t>
      </w:r>
      <w:r>
        <w:rPr>
          <w:rFonts w:eastAsia="Times New Roman" w:cs="Calibri"/>
        </w:rPr>
        <w:t xml:space="preserve"> we</w:t>
      </w:r>
      <w:r w:rsidRPr="009D1213">
        <w:rPr>
          <w:rFonts w:eastAsia="Times New Roman" w:cs="Calibri"/>
        </w:rPr>
        <w:t xml:space="preserve"> know that life </w:t>
      </w:r>
      <w:r>
        <w:rPr>
          <w:rFonts w:eastAsia="Times New Roman" w:cs="Calibri"/>
        </w:rPr>
        <w:t>can be unpredictable</w:t>
      </w:r>
      <w:r w:rsidRPr="009D1213">
        <w:rPr>
          <w:rFonts w:eastAsia="Times New Roman" w:cs="Calibri"/>
        </w:rPr>
        <w:t>, and</w:t>
      </w:r>
      <w:r>
        <w:rPr>
          <w:rFonts w:eastAsia="Times New Roman" w:cs="Calibri"/>
        </w:rPr>
        <w:t>, for various reasons, deadlines</w:t>
      </w:r>
      <w:r w:rsidRPr="009D1213">
        <w:rPr>
          <w:rFonts w:eastAsia="Times New Roman" w:cs="Calibri"/>
        </w:rPr>
        <w:t xml:space="preserve"> m</w:t>
      </w:r>
      <w:r>
        <w:rPr>
          <w:rFonts w:eastAsia="Times New Roman" w:cs="Calibri"/>
        </w:rPr>
        <w:t>ight become</w:t>
      </w:r>
      <w:r w:rsidRPr="009D1213">
        <w:rPr>
          <w:rFonts w:eastAsia="Times New Roman" w:cs="Calibri"/>
        </w:rPr>
        <w:t xml:space="preserve"> challengin</w:t>
      </w:r>
      <w:r>
        <w:rPr>
          <w:rFonts w:eastAsia="Times New Roman" w:cs="Calibri"/>
        </w:rPr>
        <w:t>g to meet</w:t>
      </w:r>
      <w:r w:rsidRPr="009D1213">
        <w:rPr>
          <w:rFonts w:eastAsia="Times New Roman" w:cs="Calibri"/>
        </w:rPr>
        <w:t xml:space="preserve">. </w:t>
      </w:r>
      <w:r>
        <w:rPr>
          <w:rFonts w:eastAsia="Times New Roman" w:cs="Calibri"/>
        </w:rPr>
        <w:t xml:space="preserve"> </w:t>
      </w:r>
      <w:r w:rsidRPr="009D1213">
        <w:rPr>
          <w:rFonts w:eastAsia="Times New Roman" w:cs="Calibri"/>
        </w:rPr>
        <w:t>For this reason,</w:t>
      </w:r>
      <w:r>
        <w:rPr>
          <w:rFonts w:eastAsia="Times New Roman" w:cs="Calibri"/>
        </w:rPr>
        <w:t xml:space="preserve"> Dr. Everson</w:t>
      </w:r>
      <w:r w:rsidRPr="009D1213">
        <w:rPr>
          <w:rFonts w:eastAsia="Times New Roman" w:cs="Calibri"/>
        </w:rPr>
        <w:t xml:space="preserve"> reserve</w:t>
      </w:r>
      <w:r>
        <w:rPr>
          <w:rFonts w:eastAsia="Times New Roman" w:cs="Calibri"/>
        </w:rPr>
        <w:t>s</w:t>
      </w:r>
      <w:r w:rsidRPr="009D1213">
        <w:rPr>
          <w:rFonts w:eastAsia="Times New Roman" w:cs="Calibri"/>
        </w:rPr>
        <w:t xml:space="preserve"> the right to </w:t>
      </w:r>
      <w:r w:rsidRPr="009D1213">
        <w:rPr>
          <w:rFonts w:eastAsia="Times New Roman" w:cs="Calibri"/>
          <w:b/>
          <w:bCs/>
        </w:rPr>
        <w:t>adjust</w:t>
      </w:r>
      <w:r>
        <w:rPr>
          <w:rFonts w:eastAsia="Times New Roman" w:cs="Calibri"/>
          <w:b/>
          <w:bCs/>
        </w:rPr>
        <w:t xml:space="preserve"> </w:t>
      </w:r>
      <w:r w:rsidRPr="009D1213">
        <w:rPr>
          <w:rFonts w:eastAsia="Times New Roman" w:cs="Calibri"/>
          <w:b/>
          <w:bCs/>
        </w:rPr>
        <w:t>deadlines</w:t>
      </w:r>
      <w:r>
        <w:rPr>
          <w:rFonts w:eastAsia="Times New Roman" w:cs="Calibri"/>
          <w:b/>
          <w:bCs/>
        </w:rPr>
        <w:t xml:space="preserve"> for lab activities or homework assignments </w:t>
      </w:r>
      <w:r w:rsidRPr="009D1213">
        <w:rPr>
          <w:rFonts w:eastAsia="Times New Roman" w:cs="Calibri"/>
          <w:b/>
          <w:bCs/>
        </w:rPr>
        <w:t xml:space="preserve">if you talk to </w:t>
      </w:r>
      <w:r>
        <w:rPr>
          <w:rFonts w:eastAsia="Times New Roman" w:cs="Calibri"/>
          <w:b/>
          <w:bCs/>
        </w:rPr>
        <w:t>her</w:t>
      </w:r>
      <w:r w:rsidRPr="009D1213">
        <w:rPr>
          <w:rFonts w:eastAsia="Times New Roman" w:cs="Calibri"/>
          <w:b/>
          <w:bCs/>
        </w:rPr>
        <w:t xml:space="preserve"> </w:t>
      </w:r>
      <w:r w:rsidRPr="009D1213">
        <w:rPr>
          <w:rFonts w:eastAsia="Times New Roman" w:cs="Calibri"/>
          <w:b/>
          <w:bCs/>
          <w:u w:val="single"/>
        </w:rPr>
        <w:t>in advance</w:t>
      </w:r>
      <w:r w:rsidRPr="007340EB">
        <w:rPr>
          <w:rFonts w:eastAsia="Times New Roman" w:cs="Calibri"/>
          <w:b/>
          <w:bCs/>
          <w:u w:val="single"/>
        </w:rPr>
        <w:t xml:space="preserve"> of the deadline</w:t>
      </w:r>
      <w:r w:rsidRPr="009D1213">
        <w:rPr>
          <w:rFonts w:eastAsia="Times New Roman" w:cs="Calibri"/>
        </w:rPr>
        <w:t xml:space="preserve">. </w:t>
      </w:r>
      <w:r>
        <w:rPr>
          <w:rFonts w:eastAsia="Times New Roman" w:cs="Calibri"/>
        </w:rPr>
        <w:t xml:space="preserve"> What’s most important is that we be communicating about missed work.  </w:t>
      </w:r>
      <w:r w:rsidR="007E0DB7">
        <w:rPr>
          <w:rFonts w:eastAsia="Times New Roman" w:cs="Calibri"/>
        </w:rPr>
        <w:t>If</w:t>
      </w:r>
      <w:r w:rsidR="007E0DB7" w:rsidRPr="009D1213">
        <w:rPr>
          <w:rFonts w:eastAsia="Times New Roman" w:cs="Calibri"/>
        </w:rPr>
        <w:t xml:space="preserve"> </w:t>
      </w:r>
      <w:r w:rsidR="007E0DB7">
        <w:rPr>
          <w:rFonts w:eastAsia="Times New Roman" w:cs="Calibri"/>
        </w:rPr>
        <w:t>we</w:t>
      </w:r>
      <w:r w:rsidR="007E0DB7" w:rsidRPr="009D1213">
        <w:rPr>
          <w:rFonts w:eastAsia="Times New Roman" w:cs="Calibri"/>
        </w:rPr>
        <w:t xml:space="preserve"> know what’s going on and how you plan to catch up</w:t>
      </w:r>
      <w:r w:rsidR="007E0DB7">
        <w:rPr>
          <w:rFonts w:eastAsia="Times New Roman" w:cs="Calibri"/>
        </w:rPr>
        <w:t xml:space="preserve"> with a missed assignment in a timely manner</w:t>
      </w:r>
      <w:r w:rsidR="007E0DB7" w:rsidRPr="009D1213">
        <w:rPr>
          <w:rFonts w:eastAsia="Times New Roman" w:cs="Calibri"/>
        </w:rPr>
        <w:t xml:space="preserve">, </w:t>
      </w:r>
      <w:r w:rsidR="007E0DB7">
        <w:rPr>
          <w:rFonts w:eastAsia="Times New Roman" w:cs="Calibri"/>
        </w:rPr>
        <w:t>we have no qualms about giving you a short grace period and a second chance to submit missed work</w:t>
      </w:r>
      <w:r w:rsidR="007E0DB7" w:rsidRPr="009D1213">
        <w:rPr>
          <w:rFonts w:eastAsia="Times New Roman" w:cs="Calibri"/>
        </w:rPr>
        <w:t>.</w:t>
      </w:r>
      <w:r w:rsidR="007E0DB7">
        <w:rPr>
          <w:rFonts w:eastAsia="Times New Roman" w:cs="Calibri"/>
        </w:rPr>
        <w:t xml:space="preserve">  </w:t>
      </w:r>
      <w:r>
        <w:rPr>
          <w:rFonts w:eastAsia="Times New Roman" w:cs="Calibri"/>
          <w:b/>
          <w:bCs/>
        </w:rPr>
        <w:t xml:space="preserve">We do not want to add extra stress to your life or penalize you for late work if we can avoid that, so please talk to us right away if you have reasons for needing extra time to complete our assignments.  </w:t>
      </w:r>
      <w:r w:rsidRPr="009D1213">
        <w:rPr>
          <w:rFonts w:eastAsia="Times New Roman" w:cs="Calibri"/>
          <w:b/>
          <w:bCs/>
        </w:rPr>
        <w:t xml:space="preserve"> </w:t>
      </w:r>
      <w:r>
        <w:rPr>
          <w:rFonts w:eastAsia="Times New Roman" w:cs="Calibri"/>
        </w:rPr>
        <w:t xml:space="preserve">The grades we give are meant to </w:t>
      </w:r>
      <w:r w:rsidRPr="009D1213">
        <w:rPr>
          <w:rFonts w:eastAsia="Times New Roman" w:cs="Calibri"/>
        </w:rPr>
        <w:t>reflect the quality of your work, not when you turn it in.</w:t>
      </w:r>
    </w:p>
    <w:p w14:paraId="36EA90CC" w14:textId="77777777" w:rsidR="00301234" w:rsidRPr="001C7951" w:rsidRDefault="00301234" w:rsidP="00301234">
      <w:pPr>
        <w:shd w:val="clear" w:color="auto" w:fill="FFFFFF"/>
        <w:spacing w:before="240" w:after="360"/>
        <w:rPr>
          <w:rFonts w:eastAsia="Times New Roman" w:cs="Calibri"/>
          <w:b/>
          <w:bCs/>
        </w:rPr>
      </w:pPr>
      <w:r w:rsidRPr="00474B22">
        <w:rPr>
          <w:rFonts w:cs="Calibri"/>
          <w:color w:val="242424"/>
          <w:shd w:val="clear" w:color="auto" w:fill="FFFFFF"/>
        </w:rPr>
        <w:t>Ultimately, your mental and physical well-being are the most important things.  Keeping up as best as you can in the course is the goal, but, if that isn't possible, for whatever reason, let's talk and try to work through a game plan together. </w:t>
      </w:r>
      <w:r>
        <w:rPr>
          <w:rFonts w:cs="Calibri"/>
          <w:color w:val="242424"/>
          <w:shd w:val="clear" w:color="auto" w:fill="FFFFFF"/>
        </w:rPr>
        <w:t xml:space="preserve">  </w:t>
      </w:r>
      <w:r w:rsidRPr="001C7951">
        <w:rPr>
          <w:rFonts w:cs="Calibri"/>
          <w:b/>
          <w:bCs/>
          <w:color w:val="242424"/>
          <w:shd w:val="clear" w:color="auto" w:fill="FFFFFF"/>
        </w:rPr>
        <w:t xml:space="preserve">If you choose not to meet our deadlines and do not communicate with us </w:t>
      </w:r>
      <w:r>
        <w:rPr>
          <w:rFonts w:cs="Calibri"/>
          <w:b/>
          <w:bCs/>
          <w:color w:val="242424"/>
          <w:shd w:val="clear" w:color="auto" w:fill="FFFFFF"/>
        </w:rPr>
        <w:t xml:space="preserve">in a timely manner </w:t>
      </w:r>
      <w:r w:rsidRPr="001C7951">
        <w:rPr>
          <w:rFonts w:cs="Calibri"/>
          <w:b/>
          <w:bCs/>
          <w:color w:val="242424"/>
          <w:shd w:val="clear" w:color="auto" w:fill="FFFFFF"/>
        </w:rPr>
        <w:t xml:space="preserve">about </w:t>
      </w:r>
      <w:r>
        <w:rPr>
          <w:rFonts w:cs="Calibri"/>
          <w:b/>
          <w:bCs/>
          <w:color w:val="242424"/>
          <w:shd w:val="clear" w:color="auto" w:fill="FFFFFF"/>
        </w:rPr>
        <w:t>the reasons why</w:t>
      </w:r>
      <w:r w:rsidRPr="001C7951">
        <w:rPr>
          <w:rFonts w:cs="Calibri"/>
          <w:b/>
          <w:bCs/>
          <w:color w:val="242424"/>
          <w:shd w:val="clear" w:color="auto" w:fill="FFFFFF"/>
        </w:rPr>
        <w:t xml:space="preserve">, we will have no choice but to give you </w:t>
      </w:r>
      <w:r>
        <w:rPr>
          <w:rFonts w:cs="Calibri"/>
          <w:b/>
          <w:bCs/>
          <w:color w:val="242424"/>
          <w:shd w:val="clear" w:color="auto" w:fill="FFFFFF"/>
        </w:rPr>
        <w:t>grades of 0</w:t>
      </w:r>
      <w:r w:rsidRPr="001C7951">
        <w:rPr>
          <w:rFonts w:cs="Calibri"/>
          <w:b/>
          <w:bCs/>
          <w:color w:val="242424"/>
          <w:shd w:val="clear" w:color="auto" w:fill="FFFFFF"/>
        </w:rPr>
        <w:t xml:space="preserve"> for missed assignments.</w:t>
      </w:r>
    </w:p>
    <w:bookmarkEnd w:id="5"/>
    <w:p w14:paraId="5FC1C2FD" w14:textId="776B74A2" w:rsidR="00301234" w:rsidRPr="00C57BE9" w:rsidRDefault="00301234" w:rsidP="00301234">
      <w:pPr>
        <w:shd w:val="clear" w:color="auto" w:fill="FFFFFF"/>
        <w:spacing w:before="240" w:after="360"/>
        <w:rPr>
          <w:rFonts w:asciiTheme="minorHAnsi" w:hAnsiTheme="minorHAnsi" w:cstheme="minorHAnsi"/>
        </w:rPr>
      </w:pPr>
      <w:r>
        <w:rPr>
          <w:rFonts w:asciiTheme="minorHAnsi" w:hAnsiTheme="minorHAnsi" w:cstheme="minorHAnsi"/>
        </w:rPr>
        <w:t>Keep in mind that we drop your lowest lab activity grade AND your lowest homework assignment grade automatically at the end of the semester.  Thus, the first time you miss a lab activity or a homework assignment, please don’t worry about making up this work because we will consider those missed assignments to be your lowest grades</w:t>
      </w:r>
      <w:r w:rsidRPr="009D1213">
        <w:rPr>
          <w:rFonts w:asciiTheme="minorHAnsi" w:hAnsiTheme="minorHAnsi" w:cstheme="minorHAnsi"/>
        </w:rPr>
        <w:t xml:space="preserve">. </w:t>
      </w:r>
      <w:r w:rsidRPr="001103CD">
        <w:rPr>
          <w:rFonts w:asciiTheme="minorHAnsi" w:hAnsiTheme="minorHAnsi" w:cstheme="minorHAnsi"/>
          <w:b/>
        </w:rPr>
        <w:t>If there are reasons why you cannot attend recitation regularly or must leave early/arrive late on regular basis, you need to talk with Dr. Everson about this as soon as possible.</w:t>
      </w:r>
      <w:r w:rsidRPr="00BF407B">
        <w:rPr>
          <w:rFonts w:asciiTheme="minorHAnsi" w:hAnsiTheme="minorHAnsi" w:cstheme="minorHAnsi"/>
        </w:rPr>
        <w:t xml:space="preserve">  </w:t>
      </w:r>
    </w:p>
    <w:p w14:paraId="504F5AE6" w14:textId="040363CE" w:rsidR="00695077" w:rsidRPr="00C71159" w:rsidRDefault="00695077" w:rsidP="001C7951">
      <w:pPr>
        <w:pStyle w:val="Heading2"/>
        <w:spacing w:after="0"/>
        <w:rPr>
          <w:rFonts w:ascii="Calibri" w:hAnsi="Calibri"/>
        </w:rPr>
      </w:pPr>
      <w:r>
        <w:rPr>
          <w:rFonts w:ascii="Calibri" w:hAnsi="Calibri"/>
        </w:rPr>
        <w:lastRenderedPageBreak/>
        <w:t>Grade dispute</w:t>
      </w:r>
      <w:r w:rsidRPr="00B45693">
        <w:rPr>
          <w:rFonts w:ascii="Calibri" w:hAnsi="Calibri"/>
        </w:rPr>
        <w:t>s</w:t>
      </w:r>
      <w:r>
        <w:rPr>
          <w:rFonts w:ascii="Calibri" w:hAnsi="Calibri"/>
        </w:rPr>
        <w:t xml:space="preserve"> </w:t>
      </w:r>
    </w:p>
    <w:p w14:paraId="0BF7EB43" w14:textId="77777777" w:rsidR="009D1213" w:rsidRPr="00BF407B" w:rsidRDefault="009D1213" w:rsidP="00BF407B">
      <w:pPr>
        <w:pStyle w:val="BodyText"/>
        <w:jc w:val="both"/>
        <w:rPr>
          <w:rFonts w:asciiTheme="minorHAnsi" w:hAnsiTheme="minorHAnsi" w:cstheme="minorHAnsi"/>
          <w:b/>
          <w:bCs/>
          <w:szCs w:val="24"/>
        </w:rPr>
      </w:pPr>
    </w:p>
    <w:p w14:paraId="16D9AF56" w14:textId="20729AB7" w:rsidR="00127951" w:rsidRPr="00D73B09" w:rsidRDefault="003C0D79" w:rsidP="00D73B09">
      <w:pPr>
        <w:spacing w:before="0" w:after="0"/>
        <w:jc w:val="both"/>
        <w:rPr>
          <w:rFonts w:asciiTheme="minorHAnsi" w:hAnsiTheme="minorHAnsi" w:cstheme="minorHAnsi"/>
          <w:b/>
          <w:bCs/>
        </w:rPr>
      </w:pPr>
      <w:r>
        <w:rPr>
          <w:rFonts w:asciiTheme="minorHAnsi" w:hAnsiTheme="minorHAnsi" w:cstheme="minorHAnsi"/>
        </w:rPr>
        <w:t>It’s extremely important that you pay careful attention to your grades on a regular basis.</w:t>
      </w:r>
      <w:r w:rsidRPr="00BF407B">
        <w:rPr>
          <w:rFonts w:asciiTheme="minorHAnsi" w:hAnsiTheme="minorHAnsi" w:cstheme="minorHAnsi"/>
        </w:rPr>
        <w:t xml:space="preserve">  </w:t>
      </w:r>
      <w:r w:rsidR="00BF407B" w:rsidRPr="00BF407B">
        <w:rPr>
          <w:rFonts w:asciiTheme="minorHAnsi" w:hAnsiTheme="minorHAnsi" w:cstheme="minorHAnsi"/>
        </w:rPr>
        <w:t>If you feel that an assignment has been graded incorrectly or unfairly, you must speak with your</w:t>
      </w:r>
      <w:r w:rsidR="00BF407B">
        <w:rPr>
          <w:rFonts w:asciiTheme="minorHAnsi" w:hAnsiTheme="minorHAnsi" w:cstheme="minorHAnsi"/>
        </w:rPr>
        <w:t xml:space="preserve"> assigned</w:t>
      </w:r>
      <w:r w:rsidR="00BF407B" w:rsidRPr="00BF407B">
        <w:rPr>
          <w:rFonts w:asciiTheme="minorHAnsi" w:hAnsiTheme="minorHAnsi" w:cstheme="minorHAnsi"/>
        </w:rPr>
        <w:t xml:space="preserve"> teaching assistant</w:t>
      </w:r>
      <w:r w:rsidR="001E27DB">
        <w:rPr>
          <w:rFonts w:asciiTheme="minorHAnsi" w:hAnsiTheme="minorHAnsi" w:cstheme="minorHAnsi"/>
        </w:rPr>
        <w:t xml:space="preserve"> (i.e., your recitation instructor)</w:t>
      </w:r>
      <w:r w:rsidR="00BF407B" w:rsidRPr="00BF407B">
        <w:rPr>
          <w:rFonts w:asciiTheme="minorHAnsi" w:hAnsiTheme="minorHAnsi" w:cstheme="minorHAnsi"/>
        </w:rPr>
        <w:t xml:space="preserve"> or Dr. Everson</w:t>
      </w:r>
      <w:r w:rsidR="00057154">
        <w:rPr>
          <w:rFonts w:asciiTheme="minorHAnsi" w:hAnsiTheme="minorHAnsi" w:cstheme="minorHAnsi"/>
        </w:rPr>
        <w:t>,</w:t>
      </w:r>
      <w:r w:rsidR="00BF407B" w:rsidRPr="00BF407B">
        <w:rPr>
          <w:rFonts w:asciiTheme="minorHAnsi" w:hAnsiTheme="minorHAnsi" w:cstheme="minorHAnsi"/>
        </w:rPr>
        <w:t xml:space="preserve"> within </w:t>
      </w:r>
      <w:r w:rsidR="00BF407B" w:rsidRPr="00BF407B">
        <w:rPr>
          <w:rFonts w:asciiTheme="minorHAnsi" w:hAnsiTheme="minorHAnsi" w:cstheme="minorHAnsi"/>
          <w:u w:val="single"/>
        </w:rPr>
        <w:t>one week</w:t>
      </w:r>
      <w:r w:rsidR="00BF407B" w:rsidRPr="00BF407B">
        <w:rPr>
          <w:rFonts w:asciiTheme="minorHAnsi" w:hAnsiTheme="minorHAnsi" w:cstheme="minorHAnsi"/>
        </w:rPr>
        <w:t xml:space="preserve"> of </w:t>
      </w:r>
      <w:r w:rsidR="00510CA6">
        <w:rPr>
          <w:rFonts w:asciiTheme="minorHAnsi" w:hAnsiTheme="minorHAnsi" w:cstheme="minorHAnsi"/>
        </w:rPr>
        <w:t xml:space="preserve">your assignment grade being posted on </w:t>
      </w:r>
      <w:proofErr w:type="spellStart"/>
      <w:r w:rsidR="00510CA6">
        <w:rPr>
          <w:rFonts w:asciiTheme="minorHAnsi" w:hAnsiTheme="minorHAnsi" w:cstheme="minorHAnsi"/>
        </w:rPr>
        <w:t>CarmenCanvas</w:t>
      </w:r>
      <w:proofErr w:type="spellEnd"/>
      <w:r w:rsidR="00BF407B" w:rsidRPr="00BF407B">
        <w:rPr>
          <w:rFonts w:asciiTheme="minorHAnsi" w:hAnsiTheme="minorHAnsi" w:cstheme="minorHAnsi"/>
        </w:rPr>
        <w:t>.</w:t>
      </w:r>
      <w:r w:rsidR="00A82F04">
        <w:rPr>
          <w:rFonts w:asciiTheme="minorHAnsi" w:hAnsiTheme="minorHAnsi" w:cstheme="minorHAnsi"/>
        </w:rPr>
        <w:t xml:space="preserve">  </w:t>
      </w:r>
      <w:r w:rsidR="00E40933" w:rsidRPr="00C57BE9">
        <w:rPr>
          <w:rFonts w:asciiTheme="minorHAnsi" w:hAnsiTheme="minorHAnsi" w:cstheme="minorHAnsi"/>
          <w:b/>
          <w:bCs/>
        </w:rPr>
        <w:t>We will not</w:t>
      </w:r>
      <w:r w:rsidR="00E40933">
        <w:rPr>
          <w:rFonts w:asciiTheme="minorHAnsi" w:hAnsiTheme="minorHAnsi" w:cstheme="minorHAnsi"/>
          <w:b/>
          <w:bCs/>
        </w:rPr>
        <w:t xml:space="preserve"> be able to</w:t>
      </w:r>
      <w:r w:rsidR="00E40933" w:rsidRPr="00C57BE9">
        <w:rPr>
          <w:rFonts w:asciiTheme="minorHAnsi" w:hAnsiTheme="minorHAnsi" w:cstheme="minorHAnsi"/>
          <w:b/>
          <w:bCs/>
        </w:rPr>
        <w:t xml:space="preserve"> re-grade assignments at the end of the semester or offer any extra credit</w:t>
      </w:r>
      <w:r w:rsidR="00E40933">
        <w:rPr>
          <w:rFonts w:asciiTheme="minorHAnsi" w:hAnsiTheme="minorHAnsi" w:cstheme="minorHAnsi"/>
          <w:b/>
          <w:bCs/>
        </w:rPr>
        <w:t xml:space="preserve"> at that time</w:t>
      </w:r>
      <w:r w:rsidR="00E40933" w:rsidRPr="00C57BE9">
        <w:rPr>
          <w:rFonts w:asciiTheme="minorHAnsi" w:hAnsiTheme="minorHAnsi" w:cstheme="minorHAnsi"/>
          <w:b/>
          <w:bCs/>
        </w:rPr>
        <w:t xml:space="preserve"> if you are not satisfied with your final course grade, especially since you will have known all semester what is expected of you to earn your desired grade in this course.</w:t>
      </w:r>
    </w:p>
    <w:p w14:paraId="5AB608A0" w14:textId="13C3B2C6" w:rsidR="00045E51" w:rsidRPr="00B45693" w:rsidRDefault="00045E51" w:rsidP="0001728C">
      <w:pPr>
        <w:pStyle w:val="Heading2"/>
        <w:spacing w:after="0"/>
        <w:rPr>
          <w:rFonts w:ascii="Calibri" w:hAnsi="Calibri"/>
        </w:rPr>
      </w:pPr>
      <w:r w:rsidRPr="00B45693">
        <w:rPr>
          <w:rFonts w:ascii="Calibri" w:hAnsi="Calibri"/>
        </w:rPr>
        <w:t>Grading scale</w:t>
      </w:r>
    </w:p>
    <w:p w14:paraId="4C5AE616" w14:textId="77777777" w:rsidR="00767BEB" w:rsidRDefault="00767BEB" w:rsidP="002605DF">
      <w:pPr>
        <w:spacing w:before="0" w:after="0"/>
      </w:pPr>
    </w:p>
    <w:p w14:paraId="29F9C715" w14:textId="36738497" w:rsidR="00767BEB" w:rsidRDefault="00767BEB" w:rsidP="00767BEB">
      <w:pPr>
        <w:spacing w:before="0" w:after="0"/>
      </w:pPr>
      <w:r w:rsidRPr="00767BEB">
        <w:t xml:space="preserve">Final grades in the course will be determined based on the following scale, and based on the percentage of total points that you earn during the semester. </w:t>
      </w:r>
      <w:r w:rsidR="00A122F9">
        <w:t xml:space="preserve">We </w:t>
      </w:r>
      <w:r w:rsidR="00A122F9" w:rsidRPr="00A82F04">
        <w:rPr>
          <w:u w:val="single"/>
        </w:rPr>
        <w:t>do not</w:t>
      </w:r>
      <w:r w:rsidR="00A122F9">
        <w:t xml:space="preserve"> curve grades in STAT 1350.</w:t>
      </w:r>
    </w:p>
    <w:p w14:paraId="08B25ED0" w14:textId="77777777" w:rsidR="00A82F04" w:rsidRDefault="00A82F04" w:rsidP="00767BEB">
      <w:pPr>
        <w:spacing w:before="0" w:after="0"/>
      </w:pPr>
    </w:p>
    <w:tbl>
      <w:tblPr>
        <w:tblStyle w:val="TableGrid"/>
        <w:tblW w:w="0" w:type="auto"/>
        <w:tblLook w:val="04A0" w:firstRow="1" w:lastRow="0" w:firstColumn="1" w:lastColumn="0" w:noHBand="0" w:noVBand="1"/>
      </w:tblPr>
      <w:tblGrid>
        <w:gridCol w:w="911"/>
        <w:gridCol w:w="767"/>
        <w:gridCol w:w="767"/>
        <w:gridCol w:w="767"/>
        <w:gridCol w:w="768"/>
        <w:gridCol w:w="768"/>
        <w:gridCol w:w="768"/>
        <w:gridCol w:w="768"/>
        <w:gridCol w:w="768"/>
        <w:gridCol w:w="769"/>
        <w:gridCol w:w="768"/>
        <w:gridCol w:w="761"/>
      </w:tblGrid>
      <w:tr w:rsidR="00767BEB" w14:paraId="6A0A55AA" w14:textId="77777777" w:rsidTr="00D90B78">
        <w:tc>
          <w:tcPr>
            <w:tcW w:w="918" w:type="dxa"/>
          </w:tcPr>
          <w:p w14:paraId="1A349AB7" w14:textId="216782EB" w:rsidR="00767BEB" w:rsidRDefault="00767BEB" w:rsidP="00767BEB">
            <w:pPr>
              <w:spacing w:before="0" w:after="0"/>
            </w:pPr>
            <w:r>
              <w:t>Grade</w:t>
            </w:r>
          </w:p>
        </w:tc>
        <w:tc>
          <w:tcPr>
            <w:tcW w:w="787" w:type="dxa"/>
          </w:tcPr>
          <w:p w14:paraId="0E0C4918" w14:textId="54A6254B" w:rsidR="00767BEB" w:rsidRDefault="00767BEB" w:rsidP="00D90B78">
            <w:pPr>
              <w:spacing w:before="0" w:after="0"/>
              <w:jc w:val="center"/>
            </w:pPr>
            <w:r>
              <w:t>A</w:t>
            </w:r>
          </w:p>
        </w:tc>
        <w:tc>
          <w:tcPr>
            <w:tcW w:w="787" w:type="dxa"/>
          </w:tcPr>
          <w:p w14:paraId="6B396E86" w14:textId="41B67D63" w:rsidR="00767BEB" w:rsidRDefault="00767BEB" w:rsidP="00D90B78">
            <w:pPr>
              <w:spacing w:before="0" w:after="0"/>
              <w:jc w:val="center"/>
            </w:pPr>
            <w:r>
              <w:t>A-</w:t>
            </w:r>
          </w:p>
        </w:tc>
        <w:tc>
          <w:tcPr>
            <w:tcW w:w="787" w:type="dxa"/>
          </w:tcPr>
          <w:p w14:paraId="6F2013E7" w14:textId="266C2102" w:rsidR="00767BEB" w:rsidRDefault="00767BEB" w:rsidP="00D90B78">
            <w:pPr>
              <w:spacing w:before="0" w:after="0"/>
              <w:jc w:val="center"/>
            </w:pPr>
            <w:r>
              <w:t>B+</w:t>
            </w:r>
          </w:p>
        </w:tc>
        <w:tc>
          <w:tcPr>
            <w:tcW w:w="787" w:type="dxa"/>
          </w:tcPr>
          <w:p w14:paraId="3CA87250" w14:textId="1D3B1A47" w:rsidR="00767BEB" w:rsidRDefault="00767BEB" w:rsidP="00D90B78">
            <w:pPr>
              <w:spacing w:before="0" w:after="0"/>
              <w:jc w:val="center"/>
            </w:pPr>
            <w:r>
              <w:t>B</w:t>
            </w:r>
          </w:p>
        </w:tc>
        <w:tc>
          <w:tcPr>
            <w:tcW w:w="787" w:type="dxa"/>
          </w:tcPr>
          <w:p w14:paraId="25364865" w14:textId="66993C47" w:rsidR="00767BEB" w:rsidRDefault="00767BEB" w:rsidP="00D90B78">
            <w:pPr>
              <w:spacing w:before="0" w:after="0"/>
              <w:jc w:val="center"/>
            </w:pPr>
            <w:r>
              <w:t>B-</w:t>
            </w:r>
          </w:p>
        </w:tc>
        <w:tc>
          <w:tcPr>
            <w:tcW w:w="787" w:type="dxa"/>
          </w:tcPr>
          <w:p w14:paraId="2E8422A9" w14:textId="65A63D31" w:rsidR="00767BEB" w:rsidRDefault="00767BEB" w:rsidP="00D90B78">
            <w:pPr>
              <w:spacing w:before="0" w:after="0"/>
              <w:jc w:val="center"/>
            </w:pPr>
            <w:r>
              <w:t>C+</w:t>
            </w:r>
          </w:p>
        </w:tc>
        <w:tc>
          <w:tcPr>
            <w:tcW w:w="787" w:type="dxa"/>
          </w:tcPr>
          <w:p w14:paraId="1E326A50" w14:textId="35865FBC" w:rsidR="00767BEB" w:rsidRDefault="00767BEB" w:rsidP="00D90B78">
            <w:pPr>
              <w:spacing w:before="0" w:after="0"/>
              <w:jc w:val="center"/>
            </w:pPr>
            <w:r>
              <w:t>C</w:t>
            </w:r>
          </w:p>
        </w:tc>
        <w:tc>
          <w:tcPr>
            <w:tcW w:w="787" w:type="dxa"/>
          </w:tcPr>
          <w:p w14:paraId="0F254C64" w14:textId="2AB85F8D" w:rsidR="00767BEB" w:rsidRDefault="00767BEB" w:rsidP="00D90B78">
            <w:pPr>
              <w:spacing w:before="0" w:after="0"/>
              <w:jc w:val="center"/>
            </w:pPr>
            <w:r>
              <w:t>C-</w:t>
            </w:r>
          </w:p>
        </w:tc>
        <w:tc>
          <w:tcPr>
            <w:tcW w:w="787" w:type="dxa"/>
          </w:tcPr>
          <w:p w14:paraId="24F05D30" w14:textId="0B9A7CF8" w:rsidR="00767BEB" w:rsidRDefault="00767BEB" w:rsidP="00D90B78">
            <w:pPr>
              <w:spacing w:before="0" w:after="0"/>
              <w:jc w:val="center"/>
            </w:pPr>
            <w:r>
              <w:t>D+</w:t>
            </w:r>
          </w:p>
        </w:tc>
        <w:tc>
          <w:tcPr>
            <w:tcW w:w="787" w:type="dxa"/>
          </w:tcPr>
          <w:p w14:paraId="3433D181" w14:textId="40B8FF26" w:rsidR="00767BEB" w:rsidRDefault="00767BEB" w:rsidP="00D90B78">
            <w:pPr>
              <w:spacing w:before="0" w:after="0"/>
              <w:jc w:val="center"/>
            </w:pPr>
            <w:r>
              <w:t>D</w:t>
            </w:r>
          </w:p>
        </w:tc>
        <w:tc>
          <w:tcPr>
            <w:tcW w:w="788" w:type="dxa"/>
          </w:tcPr>
          <w:p w14:paraId="42F91E40" w14:textId="14213278" w:rsidR="00767BEB" w:rsidRDefault="00767BEB" w:rsidP="00D90B78">
            <w:pPr>
              <w:spacing w:before="0" w:after="0"/>
              <w:jc w:val="center"/>
            </w:pPr>
            <w:r>
              <w:t>E</w:t>
            </w:r>
          </w:p>
        </w:tc>
      </w:tr>
      <w:tr w:rsidR="00767BEB" w14:paraId="109A9293" w14:textId="77777777" w:rsidTr="00D90B78">
        <w:tc>
          <w:tcPr>
            <w:tcW w:w="918" w:type="dxa"/>
          </w:tcPr>
          <w:p w14:paraId="2985417C" w14:textId="26242B84" w:rsidR="00767BEB" w:rsidRDefault="00767BEB" w:rsidP="00767BEB">
            <w:pPr>
              <w:spacing w:before="0" w:after="0"/>
            </w:pPr>
            <w:r>
              <w:t>Min %</w:t>
            </w:r>
          </w:p>
        </w:tc>
        <w:tc>
          <w:tcPr>
            <w:tcW w:w="787" w:type="dxa"/>
          </w:tcPr>
          <w:p w14:paraId="6C5956C1" w14:textId="7007D40D" w:rsidR="00767BEB" w:rsidRDefault="00D90B78" w:rsidP="00D90B78">
            <w:pPr>
              <w:spacing w:before="0" w:after="0"/>
              <w:jc w:val="center"/>
            </w:pPr>
            <w:r>
              <w:t>93</w:t>
            </w:r>
          </w:p>
        </w:tc>
        <w:tc>
          <w:tcPr>
            <w:tcW w:w="787" w:type="dxa"/>
          </w:tcPr>
          <w:p w14:paraId="07D16DEB" w14:textId="0E81D2E3" w:rsidR="00767BEB" w:rsidRDefault="00D90B78" w:rsidP="00D90B78">
            <w:pPr>
              <w:spacing w:before="0" w:after="0"/>
              <w:jc w:val="center"/>
            </w:pPr>
            <w:r>
              <w:t>90</w:t>
            </w:r>
          </w:p>
        </w:tc>
        <w:tc>
          <w:tcPr>
            <w:tcW w:w="787" w:type="dxa"/>
          </w:tcPr>
          <w:p w14:paraId="782E0D02" w14:textId="54064F53" w:rsidR="00767BEB" w:rsidRDefault="00D90B78" w:rsidP="00D90B78">
            <w:pPr>
              <w:spacing w:before="0" w:after="0"/>
              <w:jc w:val="center"/>
            </w:pPr>
            <w:r>
              <w:t>87</w:t>
            </w:r>
          </w:p>
        </w:tc>
        <w:tc>
          <w:tcPr>
            <w:tcW w:w="787" w:type="dxa"/>
          </w:tcPr>
          <w:p w14:paraId="19B5F333" w14:textId="49C10871" w:rsidR="00767BEB" w:rsidRDefault="00D90B78" w:rsidP="00D90B78">
            <w:pPr>
              <w:spacing w:before="0" w:after="0"/>
              <w:jc w:val="center"/>
            </w:pPr>
            <w:r>
              <w:t>83</w:t>
            </w:r>
          </w:p>
        </w:tc>
        <w:tc>
          <w:tcPr>
            <w:tcW w:w="787" w:type="dxa"/>
          </w:tcPr>
          <w:p w14:paraId="743FAD89" w14:textId="4336775D" w:rsidR="00767BEB" w:rsidRDefault="00D90B78" w:rsidP="00D90B78">
            <w:pPr>
              <w:spacing w:before="0" w:after="0"/>
              <w:jc w:val="center"/>
            </w:pPr>
            <w:r>
              <w:t>80</w:t>
            </w:r>
          </w:p>
        </w:tc>
        <w:tc>
          <w:tcPr>
            <w:tcW w:w="787" w:type="dxa"/>
          </w:tcPr>
          <w:p w14:paraId="49F161F2" w14:textId="32657F06" w:rsidR="00767BEB" w:rsidRDefault="00D90B78" w:rsidP="00D90B78">
            <w:pPr>
              <w:spacing w:before="0" w:after="0"/>
              <w:jc w:val="center"/>
            </w:pPr>
            <w:r>
              <w:t>77</w:t>
            </w:r>
          </w:p>
        </w:tc>
        <w:tc>
          <w:tcPr>
            <w:tcW w:w="787" w:type="dxa"/>
          </w:tcPr>
          <w:p w14:paraId="4C476072" w14:textId="373A33F1" w:rsidR="00767BEB" w:rsidRDefault="00D90B78" w:rsidP="00D90B78">
            <w:pPr>
              <w:spacing w:before="0" w:after="0"/>
              <w:jc w:val="center"/>
            </w:pPr>
            <w:r>
              <w:t>73</w:t>
            </w:r>
          </w:p>
        </w:tc>
        <w:tc>
          <w:tcPr>
            <w:tcW w:w="787" w:type="dxa"/>
          </w:tcPr>
          <w:p w14:paraId="694BE5F4" w14:textId="22670E50" w:rsidR="00767BEB" w:rsidRDefault="00D90B78" w:rsidP="00D90B78">
            <w:pPr>
              <w:spacing w:before="0" w:after="0"/>
              <w:jc w:val="center"/>
            </w:pPr>
            <w:r>
              <w:t>70</w:t>
            </w:r>
          </w:p>
        </w:tc>
        <w:tc>
          <w:tcPr>
            <w:tcW w:w="787" w:type="dxa"/>
          </w:tcPr>
          <w:p w14:paraId="1FC1BB1A" w14:textId="28FA9C7A" w:rsidR="00767BEB" w:rsidRDefault="00D90B78" w:rsidP="00D90B78">
            <w:pPr>
              <w:spacing w:before="0" w:after="0"/>
              <w:jc w:val="center"/>
            </w:pPr>
            <w:r>
              <w:t>67</w:t>
            </w:r>
          </w:p>
        </w:tc>
        <w:tc>
          <w:tcPr>
            <w:tcW w:w="787" w:type="dxa"/>
          </w:tcPr>
          <w:p w14:paraId="663398C7" w14:textId="2808E778" w:rsidR="00767BEB" w:rsidRDefault="00D90B78" w:rsidP="00D90B78">
            <w:pPr>
              <w:spacing w:before="0" w:after="0"/>
              <w:jc w:val="center"/>
            </w:pPr>
            <w:r>
              <w:t>60</w:t>
            </w:r>
          </w:p>
        </w:tc>
        <w:tc>
          <w:tcPr>
            <w:tcW w:w="788" w:type="dxa"/>
          </w:tcPr>
          <w:p w14:paraId="6478FD4E" w14:textId="3AC25A1F" w:rsidR="00767BEB" w:rsidRDefault="00D90B78" w:rsidP="00D90B78">
            <w:pPr>
              <w:spacing w:before="0" w:after="0"/>
              <w:jc w:val="center"/>
            </w:pPr>
            <w:r>
              <w:t>0</w:t>
            </w:r>
          </w:p>
        </w:tc>
      </w:tr>
    </w:tbl>
    <w:p w14:paraId="1BA1BC5B" w14:textId="37BBE2F2" w:rsidR="00362EBA" w:rsidRDefault="00EB4A8C" w:rsidP="006F082A">
      <w:pPr>
        <w:pStyle w:val="Heading1"/>
        <w:spacing w:before="240" w:after="0"/>
      </w:pPr>
      <w:r>
        <w:t>Attendance, p</w:t>
      </w:r>
      <w:r w:rsidRPr="00B45693">
        <w:t>articipation</w:t>
      </w:r>
      <w:r>
        <w:t>,</w:t>
      </w:r>
      <w:r w:rsidRPr="00B45693">
        <w:t xml:space="preserve"> and </w:t>
      </w:r>
      <w:r>
        <w:t>discussions</w:t>
      </w:r>
    </w:p>
    <w:p w14:paraId="7AF9DE66" w14:textId="77777777" w:rsidR="00B826FA" w:rsidRPr="00BD05E6" w:rsidRDefault="00B826FA" w:rsidP="006F082A">
      <w:pPr>
        <w:pStyle w:val="Heading2"/>
        <w:spacing w:before="120"/>
        <w:rPr>
          <w:rFonts w:ascii="Calibri" w:hAnsi="Calibri"/>
        </w:rPr>
      </w:pPr>
      <w:r>
        <w:rPr>
          <w:rFonts w:ascii="Calibri" w:hAnsi="Calibri"/>
        </w:rPr>
        <w:t>Student p</w:t>
      </w:r>
      <w:r w:rsidRPr="00B45693">
        <w:rPr>
          <w:rFonts w:ascii="Calibri" w:hAnsi="Calibri"/>
        </w:rPr>
        <w:t>articipation requirements</w:t>
      </w:r>
    </w:p>
    <w:p w14:paraId="5ED5F1BA" w14:textId="436E2DEE" w:rsidR="00B826FA" w:rsidRPr="00B45693" w:rsidRDefault="00B826FA" w:rsidP="00B826FA">
      <w:r>
        <w:t>The follo</w:t>
      </w:r>
      <w:r w:rsidRPr="00B45693">
        <w:t>wing is a summary of everyone's expected participation</w:t>
      </w:r>
      <w:r>
        <w:t xml:space="preserve"> in this section of STAT 1350</w:t>
      </w:r>
      <w:r w:rsidRPr="00B45693">
        <w:t>:</w:t>
      </w:r>
    </w:p>
    <w:p w14:paraId="50A76461" w14:textId="77777777" w:rsidR="00B826FA" w:rsidRPr="002B0863" w:rsidRDefault="00B826FA" w:rsidP="00B826FA">
      <w:pPr>
        <w:pStyle w:val="ListParagraph"/>
        <w:numPr>
          <w:ilvl w:val="0"/>
          <w:numId w:val="3"/>
        </w:numPr>
        <w:rPr>
          <w:rStyle w:val="Emphasis"/>
          <w:i w:val="0"/>
          <w:iCs w:val="0"/>
        </w:rPr>
      </w:pPr>
      <w:r w:rsidRPr="00B45693">
        <w:rPr>
          <w:rStyle w:val="Strong"/>
          <w:rFonts w:cs="Tahoma"/>
          <w:color w:val="000000"/>
        </w:rPr>
        <w:t>Logging in</w:t>
      </w:r>
      <w:r w:rsidRPr="00B45693">
        <w:t>:</w:t>
      </w:r>
      <w:r w:rsidRPr="00B45693">
        <w:rPr>
          <w:rStyle w:val="apple-converted-space"/>
          <w:rFonts w:cs="Tahoma"/>
          <w:color w:val="000000"/>
        </w:rPr>
        <w:t> </w:t>
      </w:r>
      <w:r w:rsidRPr="00B45693">
        <w:rPr>
          <w:rStyle w:val="note"/>
          <w:rFonts w:cs="Tahoma"/>
          <w:b/>
          <w:bCs/>
          <w:caps/>
          <w:color w:val="A81400"/>
        </w:rPr>
        <w:t xml:space="preserve"> </w:t>
      </w:r>
      <w:r w:rsidRPr="00B45693">
        <w:rPr>
          <w:rStyle w:val="note"/>
          <w:rFonts w:cs="Tahoma"/>
          <w:b/>
          <w:bCs/>
          <w:caps/>
          <w:color w:val="A81400"/>
        </w:rPr>
        <w:br/>
      </w:r>
      <w:r w:rsidRPr="00B45693">
        <w:t xml:space="preserve">Be sure you are logging in to the course in </w:t>
      </w:r>
      <w:proofErr w:type="spellStart"/>
      <w:r w:rsidRPr="00B45693">
        <w:t>Carmen</w:t>
      </w:r>
      <w:r>
        <w:t>Canvas</w:t>
      </w:r>
      <w:proofErr w:type="spellEnd"/>
      <w:r w:rsidRPr="00B45693">
        <w:t xml:space="preserve"> each week</w:t>
      </w:r>
      <w:r>
        <w:t xml:space="preserve">.  </w:t>
      </w:r>
      <w:r w:rsidRPr="00B45693">
        <w:t>During most weeks</w:t>
      </w:r>
      <w:r>
        <w:t>,</w:t>
      </w:r>
      <w:r w:rsidRPr="00B45693">
        <w:t xml:space="preserve"> you will probably log in many times. If you have a situation that might cause you to miss an entire week of class, discuss </w:t>
      </w:r>
      <w:r>
        <w:t>this with Dr. Everson</w:t>
      </w:r>
      <w:r w:rsidRPr="00B45693">
        <w:rPr>
          <w:rStyle w:val="apple-converted-space"/>
          <w:rFonts w:cs="Tahoma"/>
          <w:color w:val="000000"/>
        </w:rPr>
        <w:t> </w:t>
      </w:r>
      <w:r w:rsidRPr="00B45693">
        <w:rPr>
          <w:rStyle w:val="Emphasis"/>
          <w:rFonts w:cs="Tahoma"/>
          <w:color w:val="000000"/>
        </w:rPr>
        <w:t>as soon as possible.</w:t>
      </w:r>
    </w:p>
    <w:p w14:paraId="40C2C816" w14:textId="77777777" w:rsidR="00B826FA" w:rsidRPr="00834EEA" w:rsidRDefault="00B826FA" w:rsidP="00B826FA">
      <w:pPr>
        <w:pStyle w:val="ListParagraph"/>
        <w:numPr>
          <w:ilvl w:val="0"/>
          <w:numId w:val="3"/>
        </w:numPr>
        <w:rPr>
          <w:rStyle w:val="Strong"/>
          <w:b w:val="0"/>
          <w:bCs w:val="0"/>
        </w:rPr>
      </w:pPr>
      <w:r>
        <w:rPr>
          <w:rStyle w:val="Strong"/>
          <w:rFonts w:cs="Tahoma"/>
          <w:color w:val="000000"/>
        </w:rPr>
        <w:t xml:space="preserve">Watching lecture videos:  </w:t>
      </w:r>
    </w:p>
    <w:p w14:paraId="0B82CE96" w14:textId="77777777" w:rsidR="00B826FA" w:rsidRPr="00B45693" w:rsidRDefault="00B826FA" w:rsidP="00B826FA">
      <w:pPr>
        <w:ind w:left="720"/>
      </w:pPr>
      <w:r>
        <w:t xml:space="preserve">We have worked hard to create a series of captioned lecture videos that go over the content you would normally learn about if you were to attend an in-person lecture.  Reviewing these videos is meant to help you prepare for our assignments and assessments. </w:t>
      </w:r>
      <w:r w:rsidRPr="002B1555">
        <w:rPr>
          <w:b/>
          <w:bCs/>
        </w:rPr>
        <w:t xml:space="preserve">Our expectation is that you will watch our lecture videos close to the start of each week, before you begin your weekly assignments (and before you attend recitation).  </w:t>
      </w:r>
      <w:r>
        <w:t xml:space="preserve">Remember that a nice thing about the lecture videos is that you can (a) watch them at a quicker speed if you would like, and (b) pause or re-watch sections that are confusing or unclear.   </w:t>
      </w:r>
    </w:p>
    <w:p w14:paraId="343BF4C2" w14:textId="77777777" w:rsidR="00B826FA" w:rsidRPr="00B45693" w:rsidRDefault="00B826FA" w:rsidP="00B826FA">
      <w:pPr>
        <w:pStyle w:val="ListParagraph"/>
        <w:numPr>
          <w:ilvl w:val="0"/>
          <w:numId w:val="3"/>
        </w:numPr>
      </w:pPr>
      <w:r w:rsidRPr="00B45693">
        <w:rPr>
          <w:rStyle w:val="Strong"/>
          <w:rFonts w:cs="Tahoma"/>
          <w:color w:val="000000"/>
        </w:rPr>
        <w:t>Office hours</w:t>
      </w:r>
      <w:r w:rsidRPr="00B45693">
        <w:t>:</w:t>
      </w:r>
      <w:r w:rsidRPr="00B45693">
        <w:rPr>
          <w:rStyle w:val="apple-converted-space"/>
          <w:rFonts w:cs="Tahoma"/>
          <w:color w:val="000000"/>
        </w:rPr>
        <w:t> </w:t>
      </w:r>
      <w:r w:rsidRPr="00B45693">
        <w:rPr>
          <w:rStyle w:val="note"/>
          <w:rFonts w:cs="Tahoma"/>
          <w:b/>
          <w:bCs/>
          <w:caps/>
          <w:color w:val="A81400"/>
        </w:rPr>
        <w:t xml:space="preserve"> </w:t>
      </w:r>
      <w:r w:rsidRPr="00B45693">
        <w:rPr>
          <w:rStyle w:val="note"/>
          <w:rFonts w:cs="Tahoma"/>
          <w:b/>
          <w:bCs/>
          <w:caps/>
          <w:color w:val="A81400"/>
        </w:rPr>
        <w:br/>
      </w:r>
      <w:r>
        <w:t>Attending office hours or getting help through the MSLC is optional but highly recommended if you need extra assistance.</w:t>
      </w:r>
    </w:p>
    <w:p w14:paraId="7B298D04" w14:textId="77777777" w:rsidR="00B826FA" w:rsidRPr="00BD05E6" w:rsidRDefault="00B826FA" w:rsidP="00B826FA">
      <w:pPr>
        <w:pStyle w:val="ListParagraph"/>
        <w:numPr>
          <w:ilvl w:val="0"/>
          <w:numId w:val="3"/>
        </w:numPr>
        <w:rPr>
          <w:rStyle w:val="apple-converted-space"/>
        </w:rPr>
      </w:pPr>
      <w:r w:rsidRPr="00B45693">
        <w:rPr>
          <w:rStyle w:val="Strong"/>
          <w:rFonts w:cs="Tahoma"/>
          <w:color w:val="000000"/>
        </w:rPr>
        <w:t>Participating in discussion forums</w:t>
      </w:r>
      <w:r w:rsidRPr="00B45693">
        <w:t>:</w:t>
      </w:r>
      <w:r w:rsidRPr="00B45693">
        <w:rPr>
          <w:rStyle w:val="apple-converted-space"/>
          <w:rFonts w:cs="Tahoma"/>
          <w:color w:val="000000"/>
        </w:rPr>
        <w:t> </w:t>
      </w:r>
    </w:p>
    <w:p w14:paraId="0413CACB" w14:textId="77777777" w:rsidR="00B826FA" w:rsidRDefault="00B826FA" w:rsidP="00B826FA">
      <w:pPr>
        <w:ind w:left="720"/>
      </w:pPr>
      <w:r w:rsidRPr="00B862D8">
        <w:rPr>
          <w:rFonts w:asciiTheme="minorHAnsi" w:hAnsiTheme="minorHAnsi" w:cstheme="minorHAnsi"/>
        </w:rPr>
        <w:lastRenderedPageBreak/>
        <w:t>There will be discussion</w:t>
      </w:r>
      <w:r>
        <w:rPr>
          <w:rFonts w:asciiTheme="minorHAnsi" w:hAnsiTheme="minorHAnsi" w:cstheme="minorHAnsi"/>
        </w:rPr>
        <w:t xml:space="preserve"> forums</w:t>
      </w:r>
      <w:r w:rsidRPr="00B862D8">
        <w:rPr>
          <w:rFonts w:asciiTheme="minorHAnsi" w:hAnsiTheme="minorHAnsi" w:cstheme="minorHAnsi"/>
        </w:rPr>
        <w:t xml:space="preserve"> </w:t>
      </w:r>
      <w:r>
        <w:rPr>
          <w:rFonts w:asciiTheme="minorHAnsi" w:hAnsiTheme="minorHAnsi" w:cstheme="minorHAnsi"/>
        </w:rPr>
        <w:t>set up for</w:t>
      </w:r>
      <w:r w:rsidRPr="00B862D8">
        <w:rPr>
          <w:rFonts w:asciiTheme="minorHAnsi" w:hAnsiTheme="minorHAnsi" w:cstheme="minorHAnsi"/>
        </w:rPr>
        <w:t xml:space="preserve"> each </w:t>
      </w:r>
      <w:r>
        <w:rPr>
          <w:rFonts w:asciiTheme="minorHAnsi" w:hAnsiTheme="minorHAnsi" w:cstheme="minorHAnsi"/>
        </w:rPr>
        <w:t>week</w:t>
      </w:r>
      <w:r w:rsidRPr="00B862D8">
        <w:rPr>
          <w:rFonts w:asciiTheme="minorHAnsi" w:hAnsiTheme="minorHAnsi" w:cstheme="minorHAnsi"/>
        </w:rPr>
        <w:t xml:space="preserve"> and for other general course questions.</w:t>
      </w:r>
      <w:r>
        <w:rPr>
          <w:rFonts w:asciiTheme="minorHAnsi" w:hAnsiTheme="minorHAnsi" w:cstheme="minorHAnsi"/>
        </w:rPr>
        <w:t xml:space="preserve"> Posting questions and/or responding to questions posted by your peers is strongly encouraged, but it is not required. </w:t>
      </w:r>
      <w:r w:rsidRPr="00B45693">
        <w:t xml:space="preserve"> </w:t>
      </w:r>
    </w:p>
    <w:p w14:paraId="06577670" w14:textId="77777777" w:rsidR="00B826FA" w:rsidRPr="00BD05E6" w:rsidRDefault="00B826FA" w:rsidP="00B826FA">
      <w:pPr>
        <w:pStyle w:val="ListParagraph"/>
        <w:numPr>
          <w:ilvl w:val="0"/>
          <w:numId w:val="3"/>
        </w:numPr>
        <w:rPr>
          <w:rStyle w:val="apple-converted-space"/>
        </w:rPr>
      </w:pPr>
      <w:r>
        <w:rPr>
          <w:rStyle w:val="Strong"/>
          <w:rFonts w:cs="Tahoma"/>
          <w:color w:val="000000"/>
        </w:rPr>
        <w:t>Recitation attendance</w:t>
      </w:r>
      <w:r w:rsidRPr="00B45693">
        <w:t>:</w:t>
      </w:r>
      <w:r w:rsidRPr="00B45693">
        <w:rPr>
          <w:rStyle w:val="apple-converted-space"/>
          <w:rFonts w:cs="Tahoma"/>
          <w:color w:val="000000"/>
        </w:rPr>
        <w:t> </w:t>
      </w:r>
    </w:p>
    <w:p w14:paraId="64674C00" w14:textId="77777777" w:rsidR="00B826FA" w:rsidRPr="00CE0EDA" w:rsidRDefault="00B826FA" w:rsidP="00B826FA">
      <w:pPr>
        <w:ind w:left="720"/>
      </w:pPr>
      <w:r>
        <w:rPr>
          <w:rFonts w:asciiTheme="minorHAnsi" w:hAnsiTheme="minorHAnsi" w:cstheme="minorHAnsi"/>
        </w:rPr>
        <w:t xml:space="preserve">As noted earlier in the syllabus, in the </w:t>
      </w:r>
      <w:r w:rsidRPr="00666235">
        <w:rPr>
          <w:rFonts w:asciiTheme="minorHAnsi" w:hAnsiTheme="minorHAnsi" w:cstheme="minorHAnsi"/>
          <w:b/>
          <w:bCs/>
        </w:rPr>
        <w:t>Assignment information</w:t>
      </w:r>
      <w:r>
        <w:rPr>
          <w:rFonts w:asciiTheme="minorHAnsi" w:hAnsiTheme="minorHAnsi" w:cstheme="minorHAnsi"/>
        </w:rPr>
        <w:t xml:space="preserve"> section, part of your course grade is based on participation, and your participation credit will be based on attending recitation.  </w:t>
      </w:r>
    </w:p>
    <w:p w14:paraId="7DF9AA19" w14:textId="77777777" w:rsidR="00EB4A8C" w:rsidRDefault="00EB4A8C" w:rsidP="00EB4A8C">
      <w:pPr>
        <w:pStyle w:val="Heading1"/>
        <w:rPr>
          <w:rFonts w:cs="Arial"/>
        </w:rPr>
      </w:pPr>
      <w:r w:rsidRPr="00B45693">
        <w:rPr>
          <w:rFonts w:cs="Arial"/>
        </w:rPr>
        <w:t>Other course policies</w:t>
      </w:r>
    </w:p>
    <w:p w14:paraId="01E33345" w14:textId="77777777" w:rsidR="009F1E53" w:rsidRDefault="009F1E53" w:rsidP="005866E8">
      <w:pPr>
        <w:pStyle w:val="Heading2"/>
        <w:spacing w:before="240"/>
        <w:rPr>
          <w:rFonts w:ascii="Calibri" w:hAnsi="Calibri"/>
        </w:rPr>
      </w:pPr>
      <w:bookmarkStart w:id="6" w:name="OLE_LINK3"/>
      <w:bookmarkStart w:id="7" w:name="OLE_LINK4"/>
      <w:r w:rsidRPr="00B45693">
        <w:rPr>
          <w:rFonts w:ascii="Calibri" w:hAnsi="Calibri"/>
        </w:rPr>
        <w:t>Academic integrity policy</w:t>
      </w:r>
    </w:p>
    <w:bookmarkEnd w:id="6"/>
    <w:bookmarkEnd w:id="7"/>
    <w:p w14:paraId="6C4E72C5" w14:textId="77777777" w:rsidR="00D73B09" w:rsidRDefault="00D73B09" w:rsidP="00D73B09">
      <w:pPr>
        <w:spacing w:after="0"/>
        <w:rPr>
          <w:rStyle w:val="xcontentpasted3"/>
          <w:rFonts w:asciiTheme="minorHAnsi" w:hAnsiTheme="minorHAnsi" w:cstheme="minorHAnsi"/>
          <w:color w:val="auto"/>
          <w:bdr w:val="none" w:sz="0" w:space="0" w:color="auto" w:frame="1"/>
          <w:shd w:val="clear" w:color="auto" w:fill="FFFFFF"/>
        </w:rPr>
      </w:pPr>
      <w:r>
        <w:rPr>
          <w:rStyle w:val="xcontentpasted3"/>
          <w:rFonts w:asciiTheme="minorHAnsi" w:hAnsiTheme="minorHAnsi" w:cstheme="minorHAnsi"/>
          <w:color w:val="auto"/>
          <w:bdr w:val="none" w:sz="0" w:space="0" w:color="auto" w:frame="1"/>
          <w:shd w:val="clear" w:color="auto" w:fill="FFFFFF"/>
        </w:rPr>
        <w:t>Every day, we make important decisions about how to act.  We consider you to be fundamentally honest, and we assume that you will act with academic integrity. This</w:t>
      </w:r>
      <w:r w:rsidRPr="0046164D">
        <w:rPr>
          <w:rStyle w:val="xcontentpasted3"/>
          <w:rFonts w:asciiTheme="minorHAnsi" w:hAnsiTheme="minorHAnsi" w:cstheme="minorHAnsi"/>
          <w:color w:val="auto"/>
          <w:bdr w:val="none" w:sz="0" w:space="0" w:color="auto" w:frame="1"/>
          <w:shd w:val="clear" w:color="auto" w:fill="FFFFFF"/>
        </w:rPr>
        <w:t xml:space="preserve"> means </w:t>
      </w:r>
      <w:r>
        <w:rPr>
          <w:rStyle w:val="xcontentpasted3"/>
          <w:rFonts w:asciiTheme="minorHAnsi" w:hAnsiTheme="minorHAnsi" w:cstheme="minorHAnsi"/>
          <w:color w:val="auto"/>
          <w:bdr w:val="none" w:sz="0" w:space="0" w:color="auto" w:frame="1"/>
          <w:shd w:val="clear" w:color="auto" w:fill="FFFFFF"/>
        </w:rPr>
        <w:t>being honest and truthful</w:t>
      </w:r>
      <w:r w:rsidRPr="0046164D">
        <w:rPr>
          <w:rStyle w:val="xcontentpasted3"/>
          <w:rFonts w:asciiTheme="minorHAnsi" w:hAnsiTheme="minorHAnsi" w:cstheme="minorHAnsi"/>
          <w:color w:val="auto"/>
          <w:bdr w:val="none" w:sz="0" w:space="0" w:color="auto" w:frame="1"/>
          <w:shd w:val="clear" w:color="auto" w:fill="FFFFFF"/>
        </w:rPr>
        <w:t xml:space="preserve"> </w:t>
      </w:r>
      <w:r>
        <w:rPr>
          <w:rStyle w:val="xcontentpasted3"/>
          <w:rFonts w:asciiTheme="minorHAnsi" w:hAnsiTheme="minorHAnsi" w:cstheme="minorHAnsi"/>
          <w:color w:val="auto"/>
          <w:bdr w:val="none" w:sz="0" w:space="0" w:color="auto" w:frame="1"/>
          <w:shd w:val="clear" w:color="auto" w:fill="FFFFFF"/>
        </w:rPr>
        <w:t xml:space="preserve">when it comes to submitting course work and completing assessments.  If the work you submit is not your own, it is expected that you give credit to those who did the work for you.  </w:t>
      </w:r>
      <w:r w:rsidRPr="00703FA0">
        <w:rPr>
          <w:rStyle w:val="xcontentpasted3"/>
          <w:rFonts w:asciiTheme="minorHAnsi" w:hAnsiTheme="minorHAnsi" w:cstheme="minorHAnsi"/>
          <w:b/>
          <w:bCs/>
          <w:color w:val="auto"/>
          <w:bdr w:val="none" w:sz="0" w:space="0" w:color="auto" w:frame="1"/>
          <w:shd w:val="clear" w:color="auto" w:fill="FFFFFF"/>
        </w:rPr>
        <w:t xml:space="preserve">The format of this course affords you </w:t>
      </w:r>
      <w:r>
        <w:rPr>
          <w:rStyle w:val="xcontentpasted3"/>
          <w:rFonts w:asciiTheme="minorHAnsi" w:hAnsiTheme="minorHAnsi" w:cstheme="minorHAnsi"/>
          <w:b/>
          <w:bCs/>
          <w:color w:val="auto"/>
          <w:bdr w:val="none" w:sz="0" w:space="0" w:color="auto" w:frame="1"/>
          <w:shd w:val="clear" w:color="auto" w:fill="FFFFFF"/>
        </w:rPr>
        <w:t>some</w:t>
      </w:r>
      <w:r w:rsidRPr="00703FA0">
        <w:rPr>
          <w:rStyle w:val="xcontentpasted3"/>
          <w:rFonts w:asciiTheme="minorHAnsi" w:hAnsiTheme="minorHAnsi" w:cstheme="minorHAnsi"/>
          <w:b/>
          <w:bCs/>
          <w:color w:val="auto"/>
          <w:bdr w:val="none" w:sz="0" w:space="0" w:color="auto" w:frame="1"/>
          <w:shd w:val="clear" w:color="auto" w:fill="FFFFFF"/>
        </w:rPr>
        <w:t xml:space="preserve"> flexibility in how you complete your work</w:t>
      </w:r>
      <w:r>
        <w:rPr>
          <w:rStyle w:val="xcontentpasted3"/>
          <w:rFonts w:asciiTheme="minorHAnsi" w:hAnsiTheme="minorHAnsi" w:cstheme="minorHAnsi"/>
          <w:b/>
          <w:bCs/>
          <w:color w:val="auto"/>
          <w:bdr w:val="none" w:sz="0" w:space="0" w:color="auto" w:frame="1"/>
          <w:shd w:val="clear" w:color="auto" w:fill="FFFFFF"/>
        </w:rPr>
        <w:t xml:space="preserve"> (i.e., offering non-proctored online exams in lieu of in-class proctored exams)</w:t>
      </w:r>
      <w:r w:rsidRPr="00703FA0">
        <w:rPr>
          <w:rStyle w:val="xcontentpasted3"/>
          <w:rFonts w:asciiTheme="minorHAnsi" w:hAnsiTheme="minorHAnsi" w:cstheme="minorHAnsi"/>
          <w:b/>
          <w:bCs/>
          <w:color w:val="auto"/>
          <w:bdr w:val="none" w:sz="0" w:space="0" w:color="auto" w:frame="1"/>
          <w:shd w:val="clear" w:color="auto" w:fill="FFFFFF"/>
        </w:rPr>
        <w:t>, and our trust in you means we can continue to offer this flexibility to all of our students.  We thank you for that.</w:t>
      </w:r>
      <w:r>
        <w:rPr>
          <w:rStyle w:val="xcontentpasted3"/>
          <w:rFonts w:asciiTheme="minorHAnsi" w:hAnsiTheme="minorHAnsi" w:cstheme="minorHAnsi"/>
          <w:color w:val="auto"/>
          <w:bdr w:val="none" w:sz="0" w:space="0" w:color="auto" w:frame="1"/>
          <w:shd w:val="clear" w:color="auto" w:fill="FFFFFF"/>
        </w:rPr>
        <w:t xml:space="preserve"> </w:t>
      </w:r>
    </w:p>
    <w:p w14:paraId="1895D9AB" w14:textId="77777777" w:rsidR="00D73B09" w:rsidRDefault="00D73B09" w:rsidP="00D73B09">
      <w:pPr>
        <w:spacing w:before="0" w:after="0"/>
        <w:rPr>
          <w:rStyle w:val="xcontentpasted3"/>
          <w:rFonts w:asciiTheme="minorHAnsi" w:hAnsiTheme="minorHAnsi" w:cstheme="minorHAnsi"/>
          <w:color w:val="auto"/>
          <w:bdr w:val="none" w:sz="0" w:space="0" w:color="auto" w:frame="1"/>
          <w:shd w:val="clear" w:color="auto" w:fill="FFFFFF"/>
        </w:rPr>
      </w:pPr>
    </w:p>
    <w:p w14:paraId="47CC3064" w14:textId="77777777" w:rsidR="00D73B09" w:rsidRDefault="00D73B09" w:rsidP="00D73B09">
      <w:pPr>
        <w:spacing w:before="0" w:after="0"/>
        <w:rPr>
          <w:rFonts w:asciiTheme="minorHAnsi" w:hAnsiTheme="minorHAnsi" w:cstheme="minorHAnsi"/>
          <w:color w:val="auto"/>
        </w:rPr>
      </w:pPr>
      <w:bookmarkStart w:id="8" w:name="_Hlk141863418"/>
      <w:r>
        <w:rPr>
          <w:rFonts w:asciiTheme="minorHAnsi" w:hAnsiTheme="minorHAnsi" w:cstheme="minorHAnsi"/>
          <w:color w:val="auto"/>
        </w:rPr>
        <w:t>A</w:t>
      </w:r>
      <w:r w:rsidRPr="0046164D">
        <w:rPr>
          <w:rFonts w:asciiTheme="minorHAnsi" w:hAnsiTheme="minorHAnsi" w:cstheme="minorHAnsi"/>
          <w:color w:val="auto"/>
        </w:rPr>
        <w:t xml:space="preserve">cademic integrity </w:t>
      </w:r>
      <w:r>
        <w:rPr>
          <w:rFonts w:asciiTheme="minorHAnsi" w:hAnsiTheme="minorHAnsi" w:cstheme="minorHAnsi"/>
          <w:color w:val="auto"/>
        </w:rPr>
        <w:t xml:space="preserve">is taken </w:t>
      </w:r>
      <w:r w:rsidRPr="0046164D">
        <w:rPr>
          <w:rFonts w:asciiTheme="minorHAnsi" w:hAnsiTheme="minorHAnsi" w:cstheme="minorHAnsi"/>
          <w:color w:val="auto"/>
        </w:rPr>
        <w:t xml:space="preserve">very seriously in STAT 1350. </w:t>
      </w:r>
      <w:r>
        <w:rPr>
          <w:rStyle w:val="xcontentpasted3"/>
          <w:rFonts w:asciiTheme="minorHAnsi" w:hAnsiTheme="minorHAnsi" w:cstheme="minorHAnsi"/>
          <w:color w:val="auto"/>
          <w:bdr w:val="none" w:sz="0" w:space="0" w:color="auto" w:frame="1"/>
          <w:shd w:val="clear" w:color="auto" w:fill="FFFFFF"/>
        </w:rPr>
        <w:t>We trust you and believe in you, but if</w:t>
      </w:r>
      <w:r w:rsidRPr="0046164D">
        <w:rPr>
          <w:rFonts w:asciiTheme="minorHAnsi" w:hAnsiTheme="minorHAnsi" w:cstheme="minorHAnsi"/>
          <w:color w:val="auto"/>
        </w:rPr>
        <w:t xml:space="preserve"> you are suspected of behaving dishonestly when completing any course assignment (</w:t>
      </w:r>
      <w:r>
        <w:rPr>
          <w:rFonts w:asciiTheme="minorHAnsi" w:hAnsiTheme="minorHAnsi" w:cstheme="minorHAnsi"/>
          <w:color w:val="auto"/>
        </w:rPr>
        <w:t>e.g.,</w:t>
      </w:r>
      <w:r w:rsidRPr="0046164D">
        <w:rPr>
          <w:rFonts w:asciiTheme="minorHAnsi" w:hAnsiTheme="minorHAnsi" w:cstheme="minorHAnsi"/>
          <w:color w:val="auto"/>
        </w:rPr>
        <w:t xml:space="preserve"> doing another student’s work,  copying work that was completed by </w:t>
      </w:r>
      <w:r>
        <w:rPr>
          <w:rFonts w:asciiTheme="minorHAnsi" w:hAnsiTheme="minorHAnsi" w:cstheme="minorHAnsi"/>
          <w:color w:val="auto"/>
        </w:rPr>
        <w:t>someone else or something else (like ChatGPT) and turning it in as your own</w:t>
      </w:r>
      <w:r w:rsidRPr="0046164D">
        <w:rPr>
          <w:rFonts w:asciiTheme="minorHAnsi" w:hAnsiTheme="minorHAnsi" w:cstheme="minorHAnsi"/>
          <w:color w:val="auto"/>
        </w:rPr>
        <w:t>, letting another student copy your work)</w:t>
      </w:r>
      <w:r>
        <w:rPr>
          <w:rFonts w:asciiTheme="minorHAnsi" w:hAnsiTheme="minorHAnsi" w:cstheme="minorHAnsi"/>
          <w:color w:val="auto"/>
        </w:rPr>
        <w:t xml:space="preserve"> or</w:t>
      </w:r>
      <w:r w:rsidRPr="0046164D">
        <w:rPr>
          <w:rFonts w:asciiTheme="minorHAnsi" w:hAnsiTheme="minorHAnsi" w:cstheme="minorHAnsi"/>
          <w:color w:val="auto"/>
        </w:rPr>
        <w:t xml:space="preserve"> </w:t>
      </w:r>
      <w:r>
        <w:rPr>
          <w:rFonts w:asciiTheme="minorHAnsi" w:hAnsiTheme="minorHAnsi" w:cstheme="minorHAnsi"/>
          <w:color w:val="auto"/>
        </w:rPr>
        <w:t>when completing an</w:t>
      </w:r>
      <w:r w:rsidRPr="0046164D">
        <w:rPr>
          <w:rFonts w:asciiTheme="minorHAnsi" w:hAnsiTheme="minorHAnsi" w:cstheme="minorHAnsi"/>
          <w:color w:val="auto"/>
        </w:rPr>
        <w:t xml:space="preserve"> exam (e.g., working with other students during the exam, allowing another student to copy your exam answers or copying answers from another student, sharing exam answers with peers, enlisting someone else </w:t>
      </w:r>
      <w:r>
        <w:rPr>
          <w:rFonts w:asciiTheme="minorHAnsi" w:hAnsiTheme="minorHAnsi" w:cstheme="minorHAnsi"/>
          <w:color w:val="auto"/>
        </w:rPr>
        <w:t xml:space="preserve">or something else </w:t>
      </w:r>
      <w:r w:rsidRPr="0046164D">
        <w:rPr>
          <w:rFonts w:asciiTheme="minorHAnsi" w:hAnsiTheme="minorHAnsi" w:cstheme="minorHAnsi"/>
          <w:color w:val="auto"/>
        </w:rPr>
        <w:t>to take exams for you</w:t>
      </w:r>
      <w:r>
        <w:rPr>
          <w:rFonts w:asciiTheme="minorHAnsi" w:hAnsiTheme="minorHAnsi" w:cstheme="minorHAnsi"/>
          <w:color w:val="auto"/>
        </w:rPr>
        <w:t>, using unauthorized resources</w:t>
      </w:r>
      <w:r w:rsidRPr="0046164D">
        <w:rPr>
          <w:rFonts w:asciiTheme="minorHAnsi" w:hAnsiTheme="minorHAnsi" w:cstheme="minorHAnsi"/>
          <w:color w:val="auto"/>
        </w:rPr>
        <w:t>)</w:t>
      </w:r>
      <w:r>
        <w:rPr>
          <w:rFonts w:asciiTheme="minorHAnsi" w:hAnsiTheme="minorHAnsi" w:cstheme="minorHAnsi"/>
          <w:color w:val="auto"/>
        </w:rPr>
        <w:t>,</w:t>
      </w:r>
      <w:r w:rsidRPr="0046164D">
        <w:rPr>
          <w:rFonts w:asciiTheme="minorHAnsi" w:hAnsiTheme="minorHAnsi" w:cstheme="minorHAnsi"/>
          <w:color w:val="auto"/>
        </w:rPr>
        <w:t xml:space="preserve"> this is grounds for us to file a </w:t>
      </w:r>
      <w:r w:rsidRPr="0046164D">
        <w:t xml:space="preserve">Committee on Academic Misconduct (COAM) </w:t>
      </w:r>
      <w:r w:rsidRPr="0046164D">
        <w:rPr>
          <w:rFonts w:asciiTheme="minorHAnsi" w:hAnsiTheme="minorHAnsi" w:cstheme="minorHAnsi"/>
          <w:color w:val="auto"/>
        </w:rPr>
        <w:t xml:space="preserve">report, and this may result in a failing grade in this course or an even more severe penalty.  It’s not worth it to behave in a dishonest manner.  </w:t>
      </w:r>
      <w:r w:rsidRPr="00703FA0">
        <w:rPr>
          <w:rFonts w:asciiTheme="minorHAnsi" w:hAnsiTheme="minorHAnsi" w:cstheme="minorHAnsi"/>
          <w:b/>
          <w:bCs/>
          <w:color w:val="auto"/>
        </w:rPr>
        <w:t>If you need to earn a particular grade and are struggling, talk to us.</w:t>
      </w:r>
      <w:r w:rsidRPr="0046164D">
        <w:rPr>
          <w:rFonts w:asciiTheme="minorHAnsi" w:hAnsiTheme="minorHAnsi" w:cstheme="minorHAnsi"/>
          <w:color w:val="auto"/>
        </w:rPr>
        <w:t xml:space="preserve">  </w:t>
      </w:r>
      <w:r w:rsidRPr="00703FA0">
        <w:rPr>
          <w:rFonts w:asciiTheme="minorHAnsi" w:hAnsiTheme="minorHAnsi" w:cstheme="minorHAnsi"/>
          <w:b/>
          <w:bCs/>
          <w:color w:val="auto"/>
        </w:rPr>
        <w:t>We can help, and we want to help.</w:t>
      </w:r>
      <w:r w:rsidRPr="0046164D">
        <w:rPr>
          <w:rFonts w:asciiTheme="minorHAnsi" w:hAnsiTheme="minorHAnsi" w:cstheme="minorHAnsi"/>
          <w:color w:val="auto"/>
        </w:rPr>
        <w:t xml:space="preserve">   If you have any questions about the above policy or what constitutes academic misconduct in this course, please contact Dr. Everson.</w:t>
      </w:r>
    </w:p>
    <w:p w14:paraId="7F6939CD" w14:textId="77777777" w:rsidR="00D73B09" w:rsidRPr="005E7470" w:rsidRDefault="00D73B09" w:rsidP="00D73B09">
      <w:pPr>
        <w:spacing w:before="0" w:after="0"/>
        <w:rPr>
          <w:rFonts w:asciiTheme="minorHAnsi" w:hAnsiTheme="minorHAnsi" w:cstheme="minorHAnsi"/>
          <w:color w:val="auto"/>
        </w:rPr>
      </w:pPr>
    </w:p>
    <w:p w14:paraId="02DB66A3" w14:textId="77777777" w:rsidR="00D73B09" w:rsidRDefault="00D73B09" w:rsidP="00D73B09">
      <w:pPr>
        <w:spacing w:before="0" w:after="0"/>
      </w:pPr>
      <w:bookmarkStart w:id="9" w:name="_Hlk141944465"/>
      <w:r w:rsidRPr="00325A31">
        <w:rPr>
          <w:rStyle w:val="Strong"/>
          <w:rFonts w:cs="Calibri"/>
          <w:b w:val="0"/>
          <w:bCs w:val="0"/>
          <w:shd w:val="clear" w:color="auto" w:fill="FFFFFF"/>
        </w:rPr>
        <w:t>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24" w:tooltip="Code of Student Conduct, on the OSU Student Life website." w:history="1">
        <w:r w:rsidRPr="00325A31">
          <w:rPr>
            <w:rStyle w:val="Hyperlink"/>
            <w:rFonts w:cs="Calibri"/>
            <w:b/>
            <w:bCs/>
            <w:color w:val="BA0C2F"/>
            <w:shd w:val="clear" w:color="auto" w:fill="FFFFFF"/>
          </w:rPr>
          <w:t>http://studentlife.osu.edu/csc/</w:t>
        </w:r>
      </w:hyperlink>
      <w:r w:rsidRPr="00325A31">
        <w:rPr>
          <w:rStyle w:val="Strong"/>
          <w:rFonts w:cs="Calibri"/>
          <w:b w:val="0"/>
          <w:bCs w:val="0"/>
          <w:color w:val="555555"/>
          <w:shd w:val="clear" w:color="auto" w:fill="FFFFFF"/>
        </w:rPr>
        <w:t>.</w:t>
      </w:r>
      <w:r>
        <w:rPr>
          <w:rStyle w:val="Strong"/>
          <w:rFonts w:ascii="Helvetica" w:hAnsi="Helvetica" w:cs="Helvetica"/>
          <w:color w:val="555555"/>
          <w:shd w:val="clear" w:color="auto" w:fill="FFFFFF"/>
        </w:rPr>
        <w:t xml:space="preserve"> </w:t>
      </w:r>
      <w:r w:rsidRPr="0046164D">
        <w:t xml:space="preserve">Ignorance of the University's Code </w:t>
      </w:r>
      <w:r w:rsidRPr="0046164D">
        <w:lastRenderedPageBreak/>
        <w:t>of Student Conduct is never considered an excuse for academic misconduct.</w:t>
      </w:r>
      <w:bookmarkEnd w:id="9"/>
      <w:r>
        <w:t xml:space="preserve"> More information about academic integrity and misconduct can be found on this site:  </w:t>
      </w:r>
      <w:hyperlink r:id="rId25" w:history="1">
        <w:r w:rsidRPr="0010323F">
          <w:rPr>
            <w:rStyle w:val="Hyperlink"/>
          </w:rPr>
          <w:t>https://oaa.osu.edu/academic-integrity-and-misconduct/student-misconduct</w:t>
        </w:r>
      </w:hyperlink>
      <w:r>
        <w:t xml:space="preserve">. </w:t>
      </w:r>
    </w:p>
    <w:p w14:paraId="35FD23C1" w14:textId="77777777" w:rsidR="00D73B09" w:rsidRDefault="00D73B09" w:rsidP="00D73B09">
      <w:pPr>
        <w:spacing w:before="0" w:after="0"/>
      </w:pPr>
    </w:p>
    <w:p w14:paraId="4B5160DB" w14:textId="77777777" w:rsidR="00D73B09" w:rsidRDefault="00D73B09" w:rsidP="00D73B09">
      <w:pPr>
        <w:spacing w:before="0" w:after="0"/>
      </w:pPr>
      <w:r>
        <w:t>As a proud Buckeye, we hope that you will always consider the Buckeye Honor Pledge in all that you do during your time at OSU:</w:t>
      </w:r>
    </w:p>
    <w:p w14:paraId="0BFD95D1" w14:textId="77777777" w:rsidR="00D73B09" w:rsidRDefault="00D73B09" w:rsidP="00D73B09">
      <w:pPr>
        <w:spacing w:before="0" w:after="0"/>
      </w:pPr>
    </w:p>
    <w:p w14:paraId="1A6927C1" w14:textId="77777777" w:rsidR="00D73B09" w:rsidRPr="00637CE4" w:rsidRDefault="00D73B09" w:rsidP="00D73B09">
      <w:pPr>
        <w:pStyle w:val="BodyText"/>
        <w:ind w:left="1080" w:right="1320"/>
        <w:rPr>
          <w:rFonts w:ascii="Calibri" w:hAnsi="Calibri" w:cs="Calibri"/>
          <w:i/>
          <w:iCs/>
          <w:szCs w:val="24"/>
        </w:rPr>
      </w:pPr>
      <w:r w:rsidRPr="00637CE4">
        <w:rPr>
          <w:rFonts w:ascii="Calibri" w:hAnsi="Calibri" w:cs="Calibri"/>
          <w:i/>
          <w:iCs/>
          <w:szCs w:val="24"/>
        </w:rPr>
        <w:t>As a Buckeye I pledge to act with responsibility and care. I will build trust through honesty, transparency, and authentic engagement. I will demonstrate integrity through my original contributions and respectful collaboration with others. I will act in accordance with the Code of Student Conduct. Time and change will surely show, I will uphold these values wherever I go.</w:t>
      </w:r>
    </w:p>
    <w:p w14:paraId="4F26CCC3" w14:textId="77777777" w:rsidR="00D73B09" w:rsidRPr="005918FD" w:rsidRDefault="00D73B09" w:rsidP="00D73B09">
      <w:pPr>
        <w:spacing w:before="0" w:after="0"/>
      </w:pPr>
    </w:p>
    <w:bookmarkEnd w:id="8"/>
    <w:p w14:paraId="5A12907C" w14:textId="77777777" w:rsidR="009F1E53" w:rsidRDefault="009F1E53" w:rsidP="009F1E53">
      <w:pPr>
        <w:pStyle w:val="Heading2"/>
      </w:pPr>
      <w:r>
        <w:rPr>
          <w:rFonts w:ascii="Calibri" w:hAnsi="Calibri"/>
        </w:rPr>
        <w:t>C</w:t>
      </w:r>
      <w:r>
        <w:t>opyright disclaimer</w:t>
      </w:r>
    </w:p>
    <w:p w14:paraId="153DD42B" w14:textId="77777777" w:rsidR="009F1E53" w:rsidRDefault="009F1E53" w:rsidP="009F1E53">
      <w:pPr>
        <w:rPr>
          <w:rFonts w:asciiTheme="minorHAnsi" w:hAnsiTheme="minorHAnsi" w:cstheme="minorHAnsi"/>
        </w:rPr>
      </w:pPr>
      <w:r w:rsidRPr="00D15E43">
        <w:rPr>
          <w:rFonts w:asciiTheme="minorHAnsi" w:hAnsiTheme="minorHAnsi" w:cstheme="minorHAnsi"/>
        </w:rPr>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0001376A" w14:textId="77777777" w:rsidR="009F1E53" w:rsidRDefault="009F1E53" w:rsidP="009F1E53">
      <w:pPr>
        <w:pStyle w:val="Heading2"/>
        <w:rPr>
          <w:rFonts w:ascii="Calibri" w:hAnsi="Calibri"/>
        </w:rPr>
      </w:pPr>
      <w:r>
        <w:rPr>
          <w:rFonts w:ascii="Calibri" w:hAnsi="Calibri"/>
        </w:rPr>
        <w:t>Student academic services</w:t>
      </w:r>
    </w:p>
    <w:p w14:paraId="49B77D0D" w14:textId="77777777" w:rsidR="009F1E53" w:rsidRPr="00746433" w:rsidRDefault="009F1E53" w:rsidP="009F1E53">
      <w:pPr>
        <w:rPr>
          <w:rFonts w:asciiTheme="minorHAnsi" w:hAnsiTheme="minorHAnsi" w:cstheme="minorHAnsi"/>
          <w:iCs/>
          <w:color w:val="0000FF"/>
          <w:u w:val="single"/>
        </w:rPr>
      </w:pPr>
      <w:r w:rsidRPr="00746433">
        <w:rPr>
          <w:rFonts w:asciiTheme="minorHAnsi" w:hAnsiTheme="minorHAnsi" w:cstheme="minorHAnsi"/>
        </w:rPr>
        <w:t>Student academic services offered on the OSU</w:t>
      </w:r>
      <w:r>
        <w:rPr>
          <w:rFonts w:asciiTheme="minorHAnsi" w:hAnsiTheme="minorHAnsi" w:cstheme="minorHAnsi"/>
        </w:rPr>
        <w:t xml:space="preserve"> main campus can be found at </w:t>
      </w:r>
      <w:r w:rsidRPr="00746433">
        <w:rPr>
          <w:rFonts w:asciiTheme="minorHAnsi" w:hAnsiTheme="minorHAnsi" w:cstheme="minorHAnsi"/>
          <w:iCs/>
          <w:color w:val="0000FF"/>
          <w:u w:val="single"/>
        </w:rPr>
        <w:t>http://advising.osu.edu/welcome.shtml</w:t>
      </w:r>
      <w:r>
        <w:rPr>
          <w:rFonts w:asciiTheme="minorHAnsi" w:hAnsiTheme="minorHAnsi" w:cstheme="minorHAnsi"/>
          <w:iCs/>
          <w:color w:val="0000FF"/>
          <w:u w:val="single"/>
        </w:rPr>
        <w:t>.</w:t>
      </w:r>
    </w:p>
    <w:p w14:paraId="1F4547A0" w14:textId="77777777" w:rsidR="009F1E53" w:rsidRPr="00746433" w:rsidRDefault="009F1E53" w:rsidP="009F1E53">
      <w:pPr>
        <w:pStyle w:val="Heading2"/>
        <w:rPr>
          <w:rFonts w:ascii="Calibri" w:hAnsi="Calibri"/>
        </w:rPr>
      </w:pPr>
      <w:r>
        <w:rPr>
          <w:rFonts w:ascii="Calibri" w:hAnsi="Calibri"/>
        </w:rPr>
        <w:t>Student support services</w:t>
      </w:r>
    </w:p>
    <w:p w14:paraId="3FD975AE" w14:textId="77777777" w:rsidR="009F1E53" w:rsidRPr="00F142F5" w:rsidRDefault="009F1E53" w:rsidP="009F1E53">
      <w:pPr>
        <w:rPr>
          <w:rFonts w:asciiTheme="minorHAnsi" w:hAnsiTheme="minorHAnsi" w:cstheme="minorHAnsi"/>
          <w:color w:val="0000FF" w:themeColor="hyperlink"/>
          <w:u w:val="single"/>
        </w:rPr>
      </w:pPr>
      <w:r w:rsidRPr="00746433">
        <w:rPr>
          <w:rFonts w:asciiTheme="minorHAnsi" w:hAnsiTheme="minorHAnsi" w:cstheme="minorHAnsi"/>
        </w:rPr>
        <w:t>Student support services</w:t>
      </w:r>
      <w:r>
        <w:rPr>
          <w:rFonts w:asciiTheme="minorHAnsi" w:hAnsiTheme="minorHAnsi" w:cstheme="minorHAnsi"/>
        </w:rPr>
        <w:t xml:space="preserve"> offered on the OSU main campus can be found at </w:t>
      </w:r>
      <w:hyperlink r:id="rId26" w:history="1">
        <w:r w:rsidRPr="00746433">
          <w:rPr>
            <w:rStyle w:val="Hyperlink"/>
            <w:rFonts w:asciiTheme="minorHAnsi" w:hAnsiTheme="minorHAnsi" w:cstheme="minorHAnsi"/>
          </w:rPr>
          <w:t>http://ssc.osu.edu</w:t>
        </w:r>
      </w:hyperlink>
      <w:r w:rsidRPr="00746433">
        <w:rPr>
          <w:rFonts w:asciiTheme="minorHAnsi" w:hAnsiTheme="minorHAnsi" w:cstheme="minorHAnsi"/>
        </w:rPr>
        <w:t xml:space="preserve">. </w:t>
      </w:r>
    </w:p>
    <w:p w14:paraId="148462AA" w14:textId="77777777" w:rsidR="009F1E53" w:rsidRPr="00B45693" w:rsidRDefault="009F1E53" w:rsidP="009F1E53">
      <w:pPr>
        <w:pStyle w:val="Heading2"/>
        <w:rPr>
          <w:sz w:val="24"/>
        </w:rPr>
      </w:pPr>
      <w:r>
        <w:t>Statement on T</w:t>
      </w:r>
      <w:r w:rsidRPr="00B75611">
        <w:t>itle IX</w:t>
      </w:r>
      <w:r>
        <w:t xml:space="preserve"> </w:t>
      </w:r>
    </w:p>
    <w:p w14:paraId="35C9CE0E" w14:textId="77777777" w:rsidR="009F1E53" w:rsidRDefault="009F1E53" w:rsidP="009F1E53">
      <w:pPr>
        <w:rPr>
          <w:rStyle w:val="Hyperlink"/>
          <w:rFonts w:asciiTheme="minorHAnsi" w:hAnsiTheme="minorHAnsi" w:cstheme="minorHAnsi"/>
        </w:rPr>
      </w:pPr>
      <w:r w:rsidRPr="00D15E43">
        <w:rPr>
          <w:rFonts w:asciiTheme="minorHAnsi" w:hAnsiTheme="minorHAnsi" w:cstheme="minorHAnsi"/>
        </w:rPr>
        <w:t xml:space="preserve">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w:t>
      </w:r>
      <w:hyperlink r:id="rId27" w:history="1">
        <w:r w:rsidRPr="00D15E43">
          <w:rPr>
            <w:rStyle w:val="Hyperlink"/>
            <w:rFonts w:asciiTheme="minorHAnsi" w:hAnsiTheme="minorHAnsi" w:cstheme="minorHAnsi"/>
          </w:rPr>
          <w:t>http://titleix.osu.edu</w:t>
        </w:r>
      </w:hyperlink>
      <w:r w:rsidRPr="00D15E43">
        <w:rPr>
          <w:rFonts w:asciiTheme="minorHAnsi" w:hAnsiTheme="minorHAnsi" w:cstheme="minorHAnsi"/>
        </w:rPr>
        <w:t xml:space="preserve"> or by contacting the Ohio State Title IX Coordinator at </w:t>
      </w:r>
      <w:hyperlink r:id="rId28" w:history="1">
        <w:r w:rsidRPr="00D15E43">
          <w:rPr>
            <w:rStyle w:val="Hyperlink"/>
            <w:rFonts w:asciiTheme="minorHAnsi" w:hAnsiTheme="minorHAnsi" w:cstheme="minorHAnsi"/>
          </w:rPr>
          <w:t>titleix@osu.edu</w:t>
        </w:r>
      </w:hyperlink>
      <w:r>
        <w:rPr>
          <w:rStyle w:val="Hyperlink"/>
          <w:rFonts w:asciiTheme="minorHAnsi" w:hAnsiTheme="minorHAnsi" w:cstheme="minorHAnsi"/>
        </w:rPr>
        <w:t>.</w:t>
      </w:r>
    </w:p>
    <w:p w14:paraId="19F2AEB4" w14:textId="77777777" w:rsidR="009F1E53" w:rsidRDefault="009F1E53" w:rsidP="009F1E53">
      <w:pPr>
        <w:pStyle w:val="Heading2"/>
      </w:pPr>
      <w:r>
        <w:t>Commitment to a diverse and inclusive learning environment</w:t>
      </w:r>
    </w:p>
    <w:p w14:paraId="0E24EB09" w14:textId="77777777" w:rsidR="009F1E53" w:rsidRDefault="009F1E53" w:rsidP="009F1E53">
      <w:r w:rsidRPr="0003508E">
        <w:t xml:space="preserve">The Ohio State University affirms the importance and value of diversity in the student body. Our programs and curricula reflect our multicultural society and global economy and seek to provide opportunities for students to learn more about persons who are different from them. </w:t>
      </w:r>
      <w:r w:rsidRPr="0003508E">
        <w:lastRenderedPageBreak/>
        <w:t xml:space="preserve">We are committed to maintaining a community that recognizes and values the inherent worth and dignity of every person; fosters sensitivity, understanding, and mutual respect among each member of our community; and encourages each individual to strive to reach </w:t>
      </w:r>
      <w:r>
        <w:t>their</w:t>
      </w:r>
      <w:r w:rsidRPr="0003508E">
        <w:t xml:space="preserve"> own potential. Discrimination against any individual based upon protected status, which is defined as age, color, disability, gender identity or expression, national origin, race, religion, sex, sexual orientation, or veteran status, is prohibited.</w:t>
      </w:r>
    </w:p>
    <w:p w14:paraId="401A9E35" w14:textId="77777777" w:rsidR="002B1555" w:rsidRPr="00E20754" w:rsidRDefault="002B1555" w:rsidP="002B1555">
      <w:pPr>
        <w:pStyle w:val="Heading2"/>
        <w:spacing w:before="120"/>
        <w:rPr>
          <w:rFonts w:ascii="Calibri" w:hAnsi="Calibri"/>
        </w:rPr>
      </w:pPr>
      <w:r>
        <w:rPr>
          <w:rFonts w:ascii="Calibri" w:hAnsi="Calibri"/>
        </w:rPr>
        <w:t>Religious accommodations</w:t>
      </w:r>
    </w:p>
    <w:p w14:paraId="06733CF2" w14:textId="77777777" w:rsidR="008174D1" w:rsidRPr="00105C45" w:rsidRDefault="008174D1" w:rsidP="008174D1">
      <w:pPr>
        <w:shd w:val="clear" w:color="auto" w:fill="FFFFFF"/>
        <w:spacing w:before="0" w:after="240"/>
        <w:rPr>
          <w:rFonts w:eastAsia="Times New Roman" w:cs="Calibri"/>
          <w:color w:val="212325"/>
        </w:rPr>
      </w:pPr>
      <w:r w:rsidRPr="00105C45">
        <w:rPr>
          <w:rFonts w:eastAsia="Times New Roman" w:cs="Calibri"/>
          <w:color w:val="212325"/>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0DF5D06E" w14:textId="77777777" w:rsidR="008174D1" w:rsidRPr="00105C45" w:rsidRDefault="008174D1" w:rsidP="008174D1">
      <w:pPr>
        <w:shd w:val="clear" w:color="auto" w:fill="FFFFFF"/>
        <w:spacing w:before="0" w:after="240"/>
        <w:rPr>
          <w:rFonts w:eastAsia="Times New Roman" w:cs="Calibri"/>
          <w:color w:val="212325"/>
        </w:rPr>
      </w:pPr>
      <w:r w:rsidRPr="00105C45">
        <w:rPr>
          <w:rFonts w:eastAsia="Times New Roman" w:cs="Calibri"/>
          <w:color w:val="212325"/>
        </w:rPr>
        <w:t xml:space="preserve">With sufficient notice, instructors will provide students with reasonable alternative accommodations with regard to examinations and other academic requirements with respect to </w:t>
      </w:r>
      <w:proofErr w:type="gramStart"/>
      <w:r w:rsidRPr="00105C45">
        <w:rPr>
          <w:rFonts w:eastAsia="Times New Roman" w:cs="Calibri"/>
          <w:color w:val="212325"/>
        </w:rPr>
        <w:t>students'</w:t>
      </w:r>
      <w:proofErr w:type="gramEnd"/>
      <w:r w:rsidRPr="00105C45">
        <w:rPr>
          <w:rFonts w:eastAsia="Times New Roman" w:cs="Calibri"/>
          <w:color w:val="212325"/>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2A49CE80" w14:textId="77777777" w:rsidR="008174D1" w:rsidRPr="00105C45" w:rsidRDefault="008174D1" w:rsidP="008174D1">
      <w:pPr>
        <w:shd w:val="clear" w:color="auto" w:fill="FFFFFF"/>
        <w:spacing w:before="0" w:after="240"/>
        <w:rPr>
          <w:rFonts w:eastAsia="Times New Roman" w:cs="Calibri"/>
          <w:color w:val="212325"/>
        </w:rPr>
      </w:pPr>
      <w:r w:rsidRPr="00105C45">
        <w:rPr>
          <w:rFonts w:eastAsia="Times New Roman" w:cs="Calibri"/>
          <w:color w:val="212325"/>
        </w:rPr>
        <w:t xml:space="preserve">A student's request for time off shall be provided if the </w:t>
      </w:r>
      <w:proofErr w:type="gramStart"/>
      <w:r w:rsidRPr="00105C45">
        <w:rPr>
          <w:rFonts w:eastAsia="Times New Roman" w:cs="Calibri"/>
          <w:color w:val="212325"/>
        </w:rPr>
        <w:t>student's</w:t>
      </w:r>
      <w:proofErr w:type="gramEnd"/>
      <w:r w:rsidRPr="00105C45">
        <w:rPr>
          <w:rFonts w:eastAsia="Times New Roman" w:cs="Calibri"/>
          <w:color w:val="212325"/>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18380D1C" w14:textId="41321364" w:rsidR="002B1555" w:rsidRPr="008174D1" w:rsidRDefault="008174D1" w:rsidP="008174D1">
      <w:pPr>
        <w:shd w:val="clear" w:color="auto" w:fill="FFFFFF"/>
        <w:spacing w:before="0" w:after="240"/>
        <w:rPr>
          <w:rFonts w:eastAsia="Times New Roman" w:cs="Calibri"/>
          <w:color w:val="212325"/>
        </w:rPr>
      </w:pPr>
      <w:r w:rsidRPr="00105C45">
        <w:rPr>
          <w:rFonts w:eastAsia="Times New Roman" w:cs="Calibri"/>
          <w:color w:val="212325"/>
        </w:rPr>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29" w:history="1">
        <w:r w:rsidRPr="00105C45">
          <w:rPr>
            <w:rFonts w:eastAsia="Times New Roman" w:cs="Calibri"/>
            <w:color w:val="BA0C2F"/>
          </w:rPr>
          <w:t>Office of Institutional Equity</w:t>
        </w:r>
      </w:hyperlink>
      <w:r w:rsidRPr="00105C45">
        <w:rPr>
          <w:rFonts w:eastAsia="Times New Roman" w:cs="Calibri"/>
          <w:color w:val="212325"/>
        </w:rPr>
        <w:t>.</w:t>
      </w:r>
    </w:p>
    <w:p w14:paraId="6B321EF0" w14:textId="77777777" w:rsidR="002B1555" w:rsidRPr="00B45693" w:rsidRDefault="002B1555" w:rsidP="002B1555">
      <w:pPr>
        <w:pStyle w:val="Heading2"/>
        <w:spacing w:before="120"/>
        <w:rPr>
          <w:rFonts w:ascii="Calibri" w:hAnsi="Calibri"/>
        </w:rPr>
      </w:pPr>
      <w:r>
        <w:rPr>
          <w:rFonts w:ascii="Calibri" w:hAnsi="Calibri"/>
        </w:rPr>
        <w:lastRenderedPageBreak/>
        <w:t>Accessibility a</w:t>
      </w:r>
      <w:r w:rsidRPr="00B45693">
        <w:rPr>
          <w:rFonts w:ascii="Calibri" w:hAnsi="Calibri"/>
        </w:rPr>
        <w:t xml:space="preserve">ccommodations </w:t>
      </w:r>
      <w:r>
        <w:rPr>
          <w:rFonts w:ascii="Calibri" w:hAnsi="Calibri"/>
        </w:rPr>
        <w:t>for students with disabilities</w:t>
      </w:r>
    </w:p>
    <w:p w14:paraId="6D96BA12" w14:textId="77777777" w:rsidR="0013376E" w:rsidRPr="0013376E" w:rsidRDefault="0013376E" w:rsidP="0013376E">
      <w:pPr>
        <w:pStyle w:val="Heading3"/>
        <w:rPr>
          <w:rFonts w:cs="Calibri"/>
          <w:b w:val="0"/>
          <w:sz w:val="32"/>
          <w:szCs w:val="32"/>
        </w:rPr>
      </w:pPr>
      <w:r w:rsidRPr="0013376E">
        <w:rPr>
          <w:rFonts w:cs="Calibri"/>
          <w:b w:val="0"/>
          <w:sz w:val="32"/>
          <w:szCs w:val="32"/>
        </w:rPr>
        <w:t>The university strives to maintain a healthy and accessible environment to support student learning in and out of the classroom.  If you anticipate or experience academic barriers based on your disability (including mental health, chronic, or temporary medical conditions), please let Dr. Everson know immediately so that we can privately discuss options.  To establish reasonable accommodations, Dr. Everson may request that you register with Student Life Disability Services.  After registration, make arrangements with Dr. Everson as soon as possible to discuss your accommodations so that they may be implemented in a timely fashion.</w:t>
      </w:r>
    </w:p>
    <w:p w14:paraId="4A6D43B1" w14:textId="77777777" w:rsidR="0013376E" w:rsidRPr="0013376E" w:rsidRDefault="0013376E" w:rsidP="0013376E">
      <w:pPr>
        <w:pStyle w:val="Heading3"/>
        <w:rPr>
          <w:rFonts w:cs="Calibri"/>
          <w:b w:val="0"/>
          <w:sz w:val="32"/>
          <w:szCs w:val="32"/>
        </w:rPr>
      </w:pPr>
      <w:r w:rsidRPr="0013376E">
        <w:rPr>
          <w:rFonts w:cs="Calibri"/>
          <w:b w:val="0"/>
          <w:sz w:val="32"/>
          <w:szCs w:val="32"/>
        </w:rPr>
        <w:t>If you are isolating while waiting for a COVID-19 test result, please let Dr. Everson know immediately. Those testing positive for COVID-19 should refer to the </w:t>
      </w:r>
      <w:hyperlink r:id="rId30" w:history="1">
        <w:r w:rsidRPr="0013376E">
          <w:rPr>
            <w:rStyle w:val="Hyperlink"/>
            <w:rFonts w:cs="Calibri"/>
            <w:b w:val="0"/>
            <w:sz w:val="32"/>
            <w:szCs w:val="32"/>
          </w:rPr>
          <w:t>Safe and Healthy Buckeyes site</w:t>
        </w:r>
      </w:hyperlink>
      <w:r w:rsidRPr="0013376E">
        <w:rPr>
          <w:rFonts w:cs="Calibri"/>
          <w:b w:val="0"/>
          <w:sz w:val="32"/>
          <w:szCs w:val="32"/>
        </w:rPr>
        <w:t> for resources.  Beyond five days of the required COVID-19 isolation period, we may rely on Student Life Disability Services to establish further reasonable accommodations. You can connect with them at </w:t>
      </w:r>
      <w:hyperlink r:id="rId31" w:history="1">
        <w:r w:rsidRPr="0013376E">
          <w:rPr>
            <w:rStyle w:val="Hyperlink"/>
            <w:rFonts w:cs="Calibri"/>
            <w:b w:val="0"/>
            <w:sz w:val="32"/>
            <w:szCs w:val="32"/>
          </w:rPr>
          <w:t>slds@osu.edu</w:t>
        </w:r>
      </w:hyperlink>
      <w:r w:rsidRPr="0013376E">
        <w:rPr>
          <w:rFonts w:cs="Calibri"/>
          <w:b w:val="0"/>
          <w:sz w:val="32"/>
          <w:szCs w:val="32"/>
        </w:rPr>
        <w:t>; 614-292-3307; or </w:t>
      </w:r>
      <w:hyperlink r:id="rId32" w:history="1">
        <w:r w:rsidRPr="0013376E">
          <w:rPr>
            <w:rStyle w:val="Hyperlink"/>
            <w:rFonts w:cs="Calibri"/>
            <w:b w:val="0"/>
            <w:sz w:val="32"/>
            <w:szCs w:val="32"/>
          </w:rPr>
          <w:t>slds.osu.edu</w:t>
        </w:r>
      </w:hyperlink>
      <w:r w:rsidRPr="0013376E">
        <w:rPr>
          <w:rFonts w:cs="Calibri"/>
          <w:b w:val="0"/>
          <w:sz w:val="32"/>
          <w:szCs w:val="32"/>
        </w:rPr>
        <w:t>.</w:t>
      </w:r>
    </w:p>
    <w:p w14:paraId="4A68B598" w14:textId="77777777" w:rsidR="002B1555" w:rsidRPr="00B45693" w:rsidRDefault="002B1555" w:rsidP="002B1555">
      <w:pPr>
        <w:pStyle w:val="Heading3"/>
        <w:rPr>
          <w:rFonts w:ascii="Calibri" w:hAnsi="Calibri"/>
          <w:sz w:val="24"/>
        </w:rPr>
      </w:pPr>
      <w:r w:rsidRPr="00B45693">
        <w:rPr>
          <w:rFonts w:ascii="Calibri" w:hAnsi="Calibri"/>
        </w:rPr>
        <w:t>Accessibility of course technology</w:t>
      </w:r>
    </w:p>
    <w:p w14:paraId="2E0B7624" w14:textId="77777777" w:rsidR="002B1555" w:rsidRPr="00B45693" w:rsidRDefault="002B1555" w:rsidP="002B1555">
      <w:pPr>
        <w:rPr>
          <w:color w:val="000000"/>
        </w:rPr>
      </w:pPr>
      <w:r w:rsidRPr="00B45693">
        <w:rPr>
          <w:color w:val="000000"/>
        </w:rPr>
        <w:t xml:space="preserve">This course requires use of </w:t>
      </w:r>
      <w:proofErr w:type="spellStart"/>
      <w:r w:rsidRPr="00B45693">
        <w:rPr>
          <w:color w:val="000000"/>
        </w:rPr>
        <w:t>Carmen</w:t>
      </w:r>
      <w:r>
        <w:rPr>
          <w:color w:val="000000"/>
        </w:rPr>
        <w:t>Canvas</w:t>
      </w:r>
      <w:proofErr w:type="spellEnd"/>
      <w:r w:rsidRPr="00B45693">
        <w:rPr>
          <w:color w:val="000000"/>
        </w:rPr>
        <w:t xml:space="preserve"> (Ohio State's learning management system) and other online communication and multimedia tools. If you need additional services to use these technologies, please request accommodations with your instructor. </w:t>
      </w:r>
    </w:p>
    <w:p w14:paraId="08C00877" w14:textId="77777777" w:rsidR="002B1555" w:rsidRPr="00234AB5" w:rsidRDefault="002B1555" w:rsidP="002B1555">
      <w:pPr>
        <w:pStyle w:val="ListParagraph"/>
        <w:numPr>
          <w:ilvl w:val="0"/>
          <w:numId w:val="5"/>
        </w:numPr>
        <w:spacing w:before="0" w:after="0"/>
        <w:rPr>
          <w:rStyle w:val="Hyperlink"/>
          <w:color w:val="auto"/>
        </w:rPr>
      </w:pPr>
      <w:r w:rsidRPr="00234AB5">
        <w:rPr>
          <w:rStyle w:val="Hyperlink"/>
          <w:rFonts w:eastAsia="Times New Roman" w:cs="Tahoma"/>
          <w:color w:val="auto"/>
        </w:rPr>
        <w:t>Canvas accessibility</w:t>
      </w:r>
      <w:r>
        <w:rPr>
          <w:rStyle w:val="Hyperlink"/>
          <w:rFonts w:eastAsia="Times New Roman" w:cs="Tahoma"/>
          <w:color w:val="auto"/>
        </w:rPr>
        <w:t xml:space="preserve"> (</w:t>
      </w:r>
      <w:hyperlink r:id="rId33" w:history="1">
        <w:r w:rsidRPr="00234AB5">
          <w:rPr>
            <w:rStyle w:val="Hyperlink"/>
            <w:rFonts w:eastAsia="Times New Roman" w:cs="Tahoma"/>
          </w:rPr>
          <w:t>go.osu.edu/canvas-accessibility</w:t>
        </w:r>
      </w:hyperlink>
      <w:r>
        <w:rPr>
          <w:rStyle w:val="Hyperlink"/>
          <w:rFonts w:eastAsia="Times New Roman" w:cs="Tahoma"/>
          <w:color w:val="auto"/>
        </w:rPr>
        <w:t>)</w:t>
      </w:r>
    </w:p>
    <w:p w14:paraId="4A117859" w14:textId="77777777" w:rsidR="002B1555" w:rsidRDefault="002B1555" w:rsidP="002B1555">
      <w:pPr>
        <w:pStyle w:val="ListParagraph"/>
        <w:numPr>
          <w:ilvl w:val="0"/>
          <w:numId w:val="5"/>
        </w:numPr>
        <w:spacing w:before="0" w:after="0"/>
        <w:rPr>
          <w:color w:val="000000"/>
        </w:rPr>
      </w:pPr>
      <w:r w:rsidRPr="00B45693">
        <w:rPr>
          <w:color w:val="000000"/>
        </w:rPr>
        <w:t>Streaming audio and video</w:t>
      </w:r>
    </w:p>
    <w:p w14:paraId="1B42D43D" w14:textId="77777777" w:rsidR="002B1555" w:rsidRPr="00A331DB" w:rsidRDefault="002B1555" w:rsidP="002B1555">
      <w:pPr>
        <w:pStyle w:val="ListParagraph"/>
        <w:numPr>
          <w:ilvl w:val="0"/>
          <w:numId w:val="5"/>
        </w:numPr>
        <w:spacing w:before="0" w:after="0"/>
        <w:rPr>
          <w:color w:val="000000"/>
        </w:rPr>
      </w:pPr>
      <w:proofErr w:type="spellStart"/>
      <w:r w:rsidRPr="00234AB5">
        <w:t>CarmenZoom</w:t>
      </w:r>
      <w:proofErr w:type="spellEnd"/>
      <w:r w:rsidRPr="00234AB5">
        <w:t xml:space="preserve"> accessibility</w:t>
      </w:r>
      <w:r>
        <w:rPr>
          <w:color w:val="000000"/>
        </w:rPr>
        <w:t xml:space="preserve"> (</w:t>
      </w:r>
      <w:hyperlink r:id="rId34" w:history="1">
        <w:r w:rsidRPr="00234AB5">
          <w:rPr>
            <w:rStyle w:val="Hyperlink"/>
          </w:rPr>
          <w:t>go.osu.edu/zoom-accessibility</w:t>
        </w:r>
      </w:hyperlink>
      <w:r>
        <w:rPr>
          <w:color w:val="000000"/>
        </w:rPr>
        <w:t>)</w:t>
      </w:r>
    </w:p>
    <w:p w14:paraId="6DD4DCD5" w14:textId="77777777" w:rsidR="002B1555" w:rsidRDefault="002B1555" w:rsidP="002B1555">
      <w:pPr>
        <w:pStyle w:val="ListParagraph"/>
        <w:numPr>
          <w:ilvl w:val="0"/>
          <w:numId w:val="5"/>
        </w:numPr>
        <w:spacing w:before="0" w:after="0"/>
        <w:rPr>
          <w:color w:val="000000"/>
        </w:rPr>
      </w:pPr>
      <w:r>
        <w:rPr>
          <w:color w:val="000000"/>
        </w:rPr>
        <w:t>Collaborative</w:t>
      </w:r>
      <w:r w:rsidRPr="00B45693">
        <w:rPr>
          <w:color w:val="000000"/>
        </w:rPr>
        <w:t xml:space="preserve"> course tools</w:t>
      </w:r>
    </w:p>
    <w:p w14:paraId="659BE19B" w14:textId="77777777" w:rsidR="0013376E" w:rsidRDefault="0013376E" w:rsidP="0013376E">
      <w:pPr>
        <w:pStyle w:val="ListParagraph"/>
        <w:numPr>
          <w:ilvl w:val="0"/>
          <w:numId w:val="0"/>
        </w:numPr>
        <w:spacing w:before="0" w:after="0"/>
        <w:ind w:left="720"/>
        <w:rPr>
          <w:color w:val="000000"/>
        </w:rPr>
      </w:pPr>
    </w:p>
    <w:p w14:paraId="0C575F97" w14:textId="77777777" w:rsidR="0013376E" w:rsidRPr="00B45693" w:rsidRDefault="0013376E" w:rsidP="0013376E">
      <w:pPr>
        <w:pStyle w:val="Heading2"/>
        <w:spacing w:before="120"/>
        <w:rPr>
          <w:sz w:val="24"/>
        </w:rPr>
      </w:pPr>
      <w:r>
        <w:t>Y</w:t>
      </w:r>
      <w:r w:rsidRPr="00A12886">
        <w:t>our mental health</w:t>
      </w:r>
    </w:p>
    <w:p w14:paraId="6CA4E0F7" w14:textId="7EEC9218" w:rsidR="0013376E" w:rsidRPr="0013376E" w:rsidRDefault="0013376E" w:rsidP="0013376E">
      <w:pPr>
        <w:rPr>
          <w:color w:val="0000FF" w:themeColor="hyperlink"/>
          <w:u w:val="single"/>
        </w:rPr>
      </w:pPr>
      <w:r w:rsidRPr="00254F54">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w:t>
      </w:r>
      <w:r w:rsidRPr="00254F54">
        <w:lastRenderedPageBreak/>
        <w:t xml:space="preserve">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35" w:history="1">
        <w:r w:rsidRPr="00707E6B">
          <w:rPr>
            <w:rStyle w:val="Hyperlink"/>
          </w:rPr>
          <w:t>ccs.osu.edu</w:t>
        </w:r>
      </w:hyperlink>
      <w:r w:rsidRPr="00254F54">
        <w:t xml:space="preserve"> or calling 614- 292-5766. CCS is located on the 4th Floor of the Younkin Success Center and 10th Floor of Lincoln Tower. You can reach an on</w:t>
      </w:r>
      <w:r>
        <w:t>-</w:t>
      </w:r>
      <w:r w:rsidRPr="00254F54">
        <w:t>call counselor when CCS is closed at 614-292-5766 and 24</w:t>
      </w:r>
      <w:r>
        <w:t>-</w:t>
      </w:r>
      <w:r w:rsidRPr="00254F54">
        <w:t xml:space="preserve">hour emergency help is also available through the 24/7 National Suicide Prevention Hotline at 1-800-273- TALK or at </w:t>
      </w:r>
      <w:hyperlink r:id="rId36" w:history="1">
        <w:r w:rsidRPr="00707E6B">
          <w:rPr>
            <w:rStyle w:val="Hyperlink"/>
          </w:rPr>
          <w:t>suicidepreventionlifeline.org</w:t>
        </w:r>
      </w:hyperlink>
    </w:p>
    <w:p w14:paraId="247F140D" w14:textId="77777777" w:rsidR="00D73B09" w:rsidRPr="00B45693" w:rsidRDefault="00D73B09" w:rsidP="00D73B09">
      <w:pPr>
        <w:pStyle w:val="Heading2"/>
        <w:spacing w:before="240"/>
        <w:rPr>
          <w:sz w:val="24"/>
        </w:rPr>
      </w:pPr>
      <w:r>
        <w:t>Wellness</w:t>
      </w:r>
    </w:p>
    <w:p w14:paraId="3A310313" w14:textId="4581A921" w:rsidR="00D73B09" w:rsidRPr="0008332A" w:rsidRDefault="00D73B09" w:rsidP="00D73B09">
      <w:r w:rsidRPr="0008332A">
        <w:t xml:space="preserve">As a student, your health and wellness can have an impact on your academic success. Common wellness concerns during your time at the university may include high levels of stress, sleep and diet behaviors, alcohol and other drug use, depression and anxiety, and interpersonal relationship issues. The </w:t>
      </w:r>
      <w:hyperlink r:id="rId37" w:history="1">
        <w:r w:rsidRPr="00E02D9E">
          <w:rPr>
            <w:rStyle w:val="Hyperlink"/>
          </w:rPr>
          <w:t>Office of Student Life</w:t>
        </w:r>
      </w:hyperlink>
      <w:r w:rsidRPr="0008332A">
        <w:t xml:space="preserve"> has numerous resources and services available to you at no charge to help you address those concerns. </w:t>
      </w:r>
    </w:p>
    <w:p w14:paraId="10F555D8" w14:textId="315D238A" w:rsidR="00D73B09" w:rsidRDefault="00D73B09" w:rsidP="00D73B09">
      <w:r w:rsidRPr="0008332A">
        <w:t>You can learn more about health and wellness resources available on campus by visiting the websites for the </w:t>
      </w:r>
      <w:hyperlink r:id="rId38" w:tgtFrame="_blank" w:history="1">
        <w:r w:rsidRPr="0008332A">
          <w:rPr>
            <w:rStyle w:val="Hyperlink"/>
          </w:rPr>
          <w:t>Student Wellness Center</w:t>
        </w:r>
      </w:hyperlink>
      <w:r w:rsidRPr="0008332A">
        <w:t>, </w:t>
      </w:r>
      <w:hyperlink r:id="rId39" w:tgtFrame="_blank" w:history="1">
        <w:r w:rsidRPr="0008332A">
          <w:rPr>
            <w:rStyle w:val="Hyperlink"/>
          </w:rPr>
          <w:t>Wilce Student Health Center</w:t>
        </w:r>
      </w:hyperlink>
      <w:r w:rsidRPr="0008332A">
        <w:t>, </w:t>
      </w:r>
      <w:hyperlink r:id="rId40" w:tgtFrame="_blank" w:history="1">
        <w:r w:rsidRPr="0008332A">
          <w:rPr>
            <w:rStyle w:val="Hyperlink"/>
          </w:rPr>
          <w:t>Recreational Sports</w:t>
        </w:r>
      </w:hyperlink>
      <w:r w:rsidRPr="0008332A">
        <w:t> and </w:t>
      </w:r>
      <w:hyperlink r:id="rId41" w:tgtFrame="_blank" w:history="1">
        <w:r w:rsidRPr="0008332A">
          <w:rPr>
            <w:rStyle w:val="Hyperlink"/>
          </w:rPr>
          <w:t>Counseling and Consultation Service</w:t>
        </w:r>
      </w:hyperlink>
      <w:r w:rsidRPr="0008332A">
        <w:t>. For students in recovery or seeking recovery from substance use disorders, learn more about support on campus by visiting the </w:t>
      </w:r>
      <w:hyperlink r:id="rId42" w:tgtFrame="_blank" w:history="1">
        <w:r w:rsidRPr="0008332A">
          <w:rPr>
            <w:rStyle w:val="Hyperlink"/>
          </w:rPr>
          <w:t>Collegiate Recovery Community</w:t>
        </w:r>
      </w:hyperlink>
      <w:r w:rsidRPr="0008332A">
        <w:t>. For students facing food insecurity, learn more about the free on-campus food pantry by visiting the </w:t>
      </w:r>
      <w:hyperlink r:id="rId43" w:tgtFrame="_blank" w:history="1">
        <w:r w:rsidRPr="0008332A">
          <w:rPr>
            <w:rStyle w:val="Hyperlink"/>
          </w:rPr>
          <w:t>Buckeye Food Alliance</w:t>
        </w:r>
      </w:hyperlink>
      <w:r w:rsidRPr="0008332A">
        <w:t>. For students interested in meeting with a peer and setting holistic wellness goals, learn more about </w:t>
      </w:r>
      <w:hyperlink r:id="rId44" w:tgtFrame="_blank" w:history="1">
        <w:r w:rsidRPr="0008332A">
          <w:rPr>
            <w:rStyle w:val="Hyperlink"/>
          </w:rPr>
          <w:t>Wellness Coaching</w:t>
        </w:r>
      </w:hyperlink>
      <w:r w:rsidRPr="0008332A">
        <w:t>. Check out the </w:t>
      </w:r>
      <w:hyperlink r:id="rId45" w:tgtFrame="_blank" w:history="1">
        <w:r w:rsidRPr="0008332A">
          <w:rPr>
            <w:rStyle w:val="Hyperlink"/>
          </w:rPr>
          <w:t>Health and Wellness Resource Guide</w:t>
        </w:r>
      </w:hyperlink>
      <w:r w:rsidRPr="0008332A">
        <w:t xml:space="preserve"> for </w:t>
      </w:r>
      <w:proofErr w:type="gramStart"/>
      <w:r w:rsidRPr="0008332A">
        <w:t>more free</w:t>
      </w:r>
      <w:proofErr w:type="gramEnd"/>
      <w:r w:rsidRPr="0008332A">
        <w:t xml:space="preserve"> and low cost services on all campuses.</w:t>
      </w:r>
    </w:p>
    <w:p w14:paraId="446041A5" w14:textId="77777777" w:rsidR="00A023B9" w:rsidRPr="00C325A0" w:rsidRDefault="00A023B9" w:rsidP="00A023B9">
      <w:pPr>
        <w:pStyle w:val="Heading2"/>
        <w:spacing w:before="240"/>
        <w:rPr>
          <w:sz w:val="24"/>
        </w:rPr>
      </w:pPr>
      <w:r>
        <w:t>Dennis Learning Center</w:t>
      </w:r>
    </w:p>
    <w:p w14:paraId="3BC33966" w14:textId="77777777" w:rsidR="00A023B9" w:rsidRPr="000902F0" w:rsidRDefault="00A023B9" w:rsidP="00A023B9">
      <w:r w:rsidRPr="00C325A0">
        <w:t>If you would like to improve your learning, motivation, or organizational skills,</w:t>
      </w:r>
      <w:r>
        <w:t xml:space="preserve"> we</w:t>
      </w:r>
      <w:r w:rsidRPr="00C325A0">
        <w:t xml:space="preserve"> recommend meeting with an academic coach from The Dennis Learning Center (DLC), a part of the College of Education and Human Ecology. The DLC provides one-on-one peer academic coaching services to students to help you be more efficient and effective in your studies. Academic Coaches are trained to consult and support students in areas such as time management, academic motivation, focus and concentration, test preparation, reading, and note-taking. Appointments are free, confidential, and tailored to the individual student. To learn more and schedule a coaching appointment, visit </w:t>
      </w:r>
      <w:hyperlink r:id="rId46" w:history="1">
        <w:r w:rsidRPr="00C325A0">
          <w:rPr>
            <w:rStyle w:val="Hyperlink"/>
          </w:rPr>
          <w:t>go.osu.edu/</w:t>
        </w:r>
        <w:proofErr w:type="spellStart"/>
        <w:r w:rsidRPr="00C325A0">
          <w:rPr>
            <w:rStyle w:val="Hyperlink"/>
          </w:rPr>
          <w:t>dlc</w:t>
        </w:r>
        <w:proofErr w:type="spellEnd"/>
      </w:hyperlink>
      <w:r w:rsidRPr="00C325A0">
        <w:t>.</w:t>
      </w:r>
    </w:p>
    <w:p w14:paraId="6AB67304" w14:textId="77777777" w:rsidR="008174D1" w:rsidRPr="000902F0" w:rsidRDefault="008174D1" w:rsidP="002B1555">
      <w:pPr>
        <w:spacing w:after="0"/>
        <w:rPr>
          <w:rStyle w:val="Hyperlink"/>
          <w:rFonts w:cs="Calibri"/>
        </w:rPr>
      </w:pPr>
    </w:p>
    <w:p w14:paraId="2710A0C5" w14:textId="77777777" w:rsidR="002B1555" w:rsidRPr="001C413E" w:rsidRDefault="002B1555" w:rsidP="002B1555">
      <w:pPr>
        <w:pStyle w:val="Heading2"/>
        <w:spacing w:before="0"/>
      </w:pPr>
      <w:r>
        <w:t>Disclaimer</w:t>
      </w:r>
    </w:p>
    <w:p w14:paraId="16B6B782" w14:textId="14775C4D" w:rsidR="00D73B09" w:rsidRDefault="00E40933" w:rsidP="002B1555">
      <w:r>
        <w:t>We appreciate that you will likely use this syllabus to help you plan your schedule, and we know disruptions to plans can sometimes be stressful.  Although t</w:t>
      </w:r>
      <w:r w:rsidRPr="00984370">
        <w:t>his syllabus should be taken as a fairly reliable guide for the course content</w:t>
      </w:r>
      <w:r>
        <w:t>,</w:t>
      </w:r>
      <w:r w:rsidRPr="00984370">
        <w:t xml:space="preserve"> we reserve the right to change due dates or the methods of grading and/or assessment if </w:t>
      </w:r>
      <w:r>
        <w:t>the need ever arises</w:t>
      </w:r>
      <w:r w:rsidRPr="00984370">
        <w:t>.</w:t>
      </w:r>
      <w:r>
        <w:t xml:space="preserve">  We will be transparent with you if this ever happens, and</w:t>
      </w:r>
      <w:r w:rsidRPr="00984370">
        <w:t xml:space="preserve"> </w:t>
      </w:r>
      <w:r>
        <w:t>a</w:t>
      </w:r>
      <w:r w:rsidRPr="00984370">
        <w:t>ny changes will be communicated</w:t>
      </w:r>
      <w:r>
        <w:t xml:space="preserve"> to you and discussed with</w:t>
      </w:r>
      <w:r w:rsidRPr="00984370">
        <w:t xml:space="preserve"> you through official course announcements.</w:t>
      </w:r>
    </w:p>
    <w:p w14:paraId="157DCDD2" w14:textId="679B498D" w:rsidR="002B1555" w:rsidRDefault="002B1555" w:rsidP="002B1555">
      <w:pPr>
        <w:pStyle w:val="Heading2"/>
        <w:spacing w:before="0" w:after="0"/>
        <w:rPr>
          <w:rFonts w:ascii="Calibri" w:hAnsi="Calibri"/>
        </w:rPr>
      </w:pPr>
      <w:r w:rsidRPr="00B45693">
        <w:rPr>
          <w:rFonts w:ascii="Calibri" w:hAnsi="Calibri"/>
        </w:rPr>
        <w:lastRenderedPageBreak/>
        <w:t xml:space="preserve">Course </w:t>
      </w:r>
      <w:r>
        <w:rPr>
          <w:rFonts w:ascii="Calibri" w:hAnsi="Calibri"/>
        </w:rPr>
        <w:t>schedule</w:t>
      </w:r>
    </w:p>
    <w:tbl>
      <w:tblPr>
        <w:tblStyle w:val="TableGrid"/>
        <w:tblW w:w="4705" w:type="pct"/>
        <w:tblInd w:w="108" w:type="dxa"/>
        <w:tblLook w:val="04A0" w:firstRow="1" w:lastRow="0" w:firstColumn="1" w:lastColumn="0" w:noHBand="0" w:noVBand="1"/>
        <w:tblCaption w:val="Tentative Course Outline"/>
        <w:tblDescription w:val="The table shows the weeks of the semester and the assessment activities that are tentatively scheduled."/>
      </w:tblPr>
      <w:tblGrid>
        <w:gridCol w:w="858"/>
        <w:gridCol w:w="1283"/>
        <w:gridCol w:w="3866"/>
        <w:gridCol w:w="2791"/>
      </w:tblGrid>
      <w:tr w:rsidR="008174D1" w:rsidRPr="001F2710" w14:paraId="2E164676" w14:textId="77777777" w:rsidTr="0013376E">
        <w:trPr>
          <w:tblHeader/>
        </w:trPr>
        <w:tc>
          <w:tcPr>
            <w:tcW w:w="488" w:type="pct"/>
            <w:shd w:val="clear" w:color="auto" w:fill="D9D9D9" w:themeFill="background1" w:themeFillShade="D9"/>
            <w:vAlign w:val="center"/>
          </w:tcPr>
          <w:p w14:paraId="137B5C1F" w14:textId="77777777" w:rsidR="008174D1" w:rsidRPr="00636861" w:rsidRDefault="008174D1" w:rsidP="00A0722C">
            <w:pPr>
              <w:pStyle w:val="TableData"/>
              <w:framePr w:hSpace="0" w:wrap="auto" w:vAnchor="margin" w:hAnchor="text" w:xAlign="left" w:yAlign="inline"/>
              <w:rPr>
                <w:b/>
                <w:bCs w:val="0"/>
              </w:rPr>
            </w:pPr>
            <w:r w:rsidRPr="00636861">
              <w:rPr>
                <w:b/>
                <w:bCs w:val="0"/>
              </w:rPr>
              <w:t>Week</w:t>
            </w:r>
          </w:p>
        </w:tc>
        <w:tc>
          <w:tcPr>
            <w:tcW w:w="729" w:type="pct"/>
            <w:shd w:val="clear" w:color="auto" w:fill="D9D9D9" w:themeFill="background1" w:themeFillShade="D9"/>
            <w:vAlign w:val="center"/>
          </w:tcPr>
          <w:p w14:paraId="7E89D824" w14:textId="77777777" w:rsidR="008174D1" w:rsidRPr="00636861" w:rsidRDefault="008174D1" w:rsidP="00A0722C">
            <w:pPr>
              <w:pStyle w:val="TableData"/>
              <w:framePr w:hSpace="0" w:wrap="auto" w:vAnchor="margin" w:hAnchor="text" w:xAlign="left" w:yAlign="inline"/>
              <w:rPr>
                <w:b/>
                <w:bCs w:val="0"/>
              </w:rPr>
            </w:pPr>
            <w:r w:rsidRPr="00636861">
              <w:rPr>
                <w:b/>
                <w:bCs w:val="0"/>
              </w:rPr>
              <w:t>Dates</w:t>
            </w:r>
          </w:p>
        </w:tc>
        <w:tc>
          <w:tcPr>
            <w:tcW w:w="2197" w:type="pct"/>
            <w:shd w:val="clear" w:color="auto" w:fill="D9D9D9" w:themeFill="background1" w:themeFillShade="D9"/>
            <w:vAlign w:val="center"/>
          </w:tcPr>
          <w:p w14:paraId="0935D6D7" w14:textId="77777777" w:rsidR="008174D1" w:rsidRPr="00636861" w:rsidRDefault="008174D1" w:rsidP="00A0722C">
            <w:pPr>
              <w:pStyle w:val="TableData"/>
              <w:framePr w:hSpace="0" w:wrap="auto" w:vAnchor="margin" w:hAnchor="text" w:xAlign="left" w:yAlign="inline"/>
              <w:rPr>
                <w:b/>
                <w:bCs w:val="0"/>
              </w:rPr>
            </w:pPr>
            <w:r w:rsidRPr="00636861">
              <w:rPr>
                <w:b/>
                <w:bCs w:val="0"/>
              </w:rPr>
              <w:t>Topics and Readings</w:t>
            </w:r>
          </w:p>
        </w:tc>
        <w:tc>
          <w:tcPr>
            <w:tcW w:w="1586" w:type="pct"/>
            <w:shd w:val="clear" w:color="auto" w:fill="D9D9D9" w:themeFill="background1" w:themeFillShade="D9"/>
          </w:tcPr>
          <w:p w14:paraId="717FB006" w14:textId="77777777" w:rsidR="008174D1" w:rsidRPr="00636861" w:rsidRDefault="008174D1" w:rsidP="00A0722C">
            <w:pPr>
              <w:pStyle w:val="TableData"/>
              <w:framePr w:hSpace="0" w:wrap="auto" w:vAnchor="margin" w:hAnchor="text" w:xAlign="left" w:yAlign="inline"/>
              <w:rPr>
                <w:b/>
                <w:bCs w:val="0"/>
              </w:rPr>
            </w:pPr>
            <w:r w:rsidRPr="00636861">
              <w:rPr>
                <w:b/>
                <w:bCs w:val="0"/>
              </w:rPr>
              <w:t>Assignments</w:t>
            </w:r>
          </w:p>
          <w:p w14:paraId="4A90BFAE" w14:textId="77777777" w:rsidR="008174D1" w:rsidRPr="00636861" w:rsidRDefault="008174D1" w:rsidP="00A0722C">
            <w:pPr>
              <w:pStyle w:val="TableData"/>
              <w:framePr w:hSpace="0" w:wrap="auto" w:vAnchor="margin" w:hAnchor="text" w:xAlign="left" w:yAlign="inline"/>
              <w:rPr>
                <w:b/>
                <w:bCs w:val="0"/>
                <w:color w:val="1F497D" w:themeColor="text2"/>
              </w:rPr>
            </w:pPr>
            <w:r w:rsidRPr="00636861">
              <w:rPr>
                <w:b/>
                <w:bCs w:val="0"/>
              </w:rPr>
              <w:t>(All due at 11:59 p.m.</w:t>
            </w:r>
            <w:r>
              <w:rPr>
                <w:b/>
                <w:bCs w:val="0"/>
              </w:rPr>
              <w:t xml:space="preserve"> EST</w:t>
            </w:r>
            <w:r w:rsidRPr="00636861">
              <w:rPr>
                <w:b/>
                <w:bCs w:val="0"/>
              </w:rPr>
              <w:t>)</w:t>
            </w:r>
          </w:p>
        </w:tc>
      </w:tr>
      <w:tr w:rsidR="008174D1" w:rsidRPr="001F2710" w14:paraId="6D822903" w14:textId="77777777" w:rsidTr="0013376E">
        <w:tc>
          <w:tcPr>
            <w:tcW w:w="488" w:type="pct"/>
            <w:vAlign w:val="center"/>
          </w:tcPr>
          <w:p w14:paraId="2799E4F3" w14:textId="77777777" w:rsidR="008174D1" w:rsidRPr="001F2710" w:rsidRDefault="008174D1" w:rsidP="00A0722C">
            <w:pPr>
              <w:pStyle w:val="TableData"/>
              <w:framePr w:hSpace="0" w:wrap="auto" w:vAnchor="margin" w:hAnchor="text" w:xAlign="left" w:yAlign="inline"/>
            </w:pPr>
            <w:r w:rsidRPr="001F2710">
              <w:t>1</w:t>
            </w:r>
          </w:p>
        </w:tc>
        <w:tc>
          <w:tcPr>
            <w:tcW w:w="729" w:type="pct"/>
            <w:vAlign w:val="center"/>
          </w:tcPr>
          <w:p w14:paraId="55F10E13" w14:textId="77777777" w:rsidR="008174D1" w:rsidRPr="001F2710" w:rsidRDefault="008174D1" w:rsidP="00A0722C">
            <w:pPr>
              <w:pStyle w:val="TableData"/>
              <w:framePr w:hSpace="0" w:wrap="auto" w:vAnchor="margin" w:hAnchor="text" w:xAlign="left" w:yAlign="inline"/>
            </w:pPr>
            <w:r w:rsidRPr="001F2710">
              <w:t>8/2</w:t>
            </w:r>
            <w:r>
              <w:t>0</w:t>
            </w:r>
            <w:r w:rsidRPr="001F2710">
              <w:t>-8/2</w:t>
            </w:r>
            <w:r>
              <w:t>5</w:t>
            </w:r>
          </w:p>
        </w:tc>
        <w:tc>
          <w:tcPr>
            <w:tcW w:w="2197" w:type="pct"/>
            <w:vAlign w:val="center"/>
          </w:tcPr>
          <w:p w14:paraId="1BB5D9E7" w14:textId="77777777" w:rsidR="008174D1" w:rsidRPr="001F2710" w:rsidRDefault="008174D1" w:rsidP="00A0722C">
            <w:pPr>
              <w:pStyle w:val="TableData"/>
              <w:framePr w:hSpace="0" w:wrap="auto" w:vAnchor="margin" w:hAnchor="text" w:xAlign="left" w:yAlign="inline"/>
            </w:pPr>
            <w:r w:rsidRPr="001F2710">
              <w:t>Data/Samples (Chapters 1 &amp; 2)</w:t>
            </w:r>
          </w:p>
        </w:tc>
        <w:tc>
          <w:tcPr>
            <w:tcW w:w="1586" w:type="pct"/>
          </w:tcPr>
          <w:p w14:paraId="2A753515" w14:textId="77777777" w:rsidR="008174D1" w:rsidRPr="001F2710" w:rsidRDefault="008174D1" w:rsidP="00A0722C">
            <w:pPr>
              <w:pStyle w:val="TableData"/>
              <w:framePr w:hSpace="0" w:wrap="auto" w:vAnchor="margin" w:hAnchor="text" w:xAlign="left" w:yAlign="inline"/>
            </w:pPr>
            <w:r w:rsidRPr="001F2710">
              <w:t>Lab #1/Homework #1</w:t>
            </w:r>
          </w:p>
        </w:tc>
      </w:tr>
      <w:tr w:rsidR="008174D1" w:rsidRPr="001F2710" w14:paraId="2E1E46A9" w14:textId="77777777" w:rsidTr="0013376E">
        <w:tc>
          <w:tcPr>
            <w:tcW w:w="488" w:type="pct"/>
            <w:vAlign w:val="center"/>
          </w:tcPr>
          <w:p w14:paraId="356C55BF" w14:textId="77777777" w:rsidR="008174D1" w:rsidRPr="001F2710" w:rsidRDefault="008174D1" w:rsidP="00A0722C">
            <w:pPr>
              <w:pStyle w:val="TableData"/>
              <w:framePr w:hSpace="0" w:wrap="auto" w:vAnchor="margin" w:hAnchor="text" w:xAlign="left" w:yAlign="inline"/>
            </w:pPr>
            <w:r w:rsidRPr="001F2710">
              <w:t>2</w:t>
            </w:r>
          </w:p>
        </w:tc>
        <w:tc>
          <w:tcPr>
            <w:tcW w:w="729" w:type="pct"/>
            <w:vAlign w:val="center"/>
          </w:tcPr>
          <w:p w14:paraId="18224B65" w14:textId="77777777" w:rsidR="008174D1" w:rsidRPr="001F2710" w:rsidRDefault="008174D1" w:rsidP="00A0722C">
            <w:pPr>
              <w:pStyle w:val="TableData"/>
              <w:framePr w:hSpace="0" w:wrap="auto" w:vAnchor="margin" w:hAnchor="text" w:xAlign="left" w:yAlign="inline"/>
            </w:pPr>
            <w:r w:rsidRPr="001F2710">
              <w:t>8/2</w:t>
            </w:r>
            <w:r>
              <w:t>6</w:t>
            </w:r>
            <w:r w:rsidRPr="001F2710">
              <w:t>-9/</w:t>
            </w:r>
            <w:r>
              <w:t>1</w:t>
            </w:r>
          </w:p>
        </w:tc>
        <w:tc>
          <w:tcPr>
            <w:tcW w:w="2197" w:type="pct"/>
            <w:vAlign w:val="center"/>
          </w:tcPr>
          <w:p w14:paraId="76B30E58" w14:textId="77777777" w:rsidR="008174D1" w:rsidRPr="001F2710" w:rsidRDefault="008174D1" w:rsidP="00A0722C">
            <w:pPr>
              <w:pStyle w:val="TableData"/>
              <w:framePr w:hSpace="0" w:wrap="auto" w:vAnchor="margin" w:hAnchor="text" w:xAlign="left" w:yAlign="inline"/>
            </w:pPr>
            <w:r w:rsidRPr="001F2710">
              <w:t>Sampling/Surveys (Chapters 3 &amp; 4)</w:t>
            </w:r>
          </w:p>
        </w:tc>
        <w:tc>
          <w:tcPr>
            <w:tcW w:w="1586" w:type="pct"/>
          </w:tcPr>
          <w:p w14:paraId="4E3A5010" w14:textId="77777777" w:rsidR="008174D1" w:rsidRPr="001F2710" w:rsidRDefault="008174D1" w:rsidP="00A0722C">
            <w:pPr>
              <w:pStyle w:val="TableData"/>
              <w:framePr w:hSpace="0" w:wrap="auto" w:vAnchor="margin" w:hAnchor="text" w:xAlign="left" w:yAlign="inline"/>
            </w:pPr>
            <w:r w:rsidRPr="001F2710">
              <w:t>Lab #2</w:t>
            </w:r>
            <w:r>
              <w:t xml:space="preserve"> </w:t>
            </w:r>
            <w:r w:rsidRPr="001F2710">
              <w:t>/Homework #2</w:t>
            </w:r>
          </w:p>
        </w:tc>
      </w:tr>
      <w:tr w:rsidR="008174D1" w:rsidRPr="001F2710" w14:paraId="6C7CF9D6" w14:textId="77777777" w:rsidTr="0013376E">
        <w:tc>
          <w:tcPr>
            <w:tcW w:w="488" w:type="pct"/>
            <w:vAlign w:val="center"/>
          </w:tcPr>
          <w:p w14:paraId="5A899ADC" w14:textId="77777777" w:rsidR="008174D1" w:rsidRPr="001F2710" w:rsidRDefault="008174D1" w:rsidP="00A0722C">
            <w:pPr>
              <w:pStyle w:val="TableData"/>
              <w:framePr w:hSpace="0" w:wrap="auto" w:vAnchor="margin" w:hAnchor="text" w:xAlign="left" w:yAlign="inline"/>
            </w:pPr>
            <w:r w:rsidRPr="001F2710">
              <w:t>3</w:t>
            </w:r>
          </w:p>
        </w:tc>
        <w:tc>
          <w:tcPr>
            <w:tcW w:w="729" w:type="pct"/>
            <w:vAlign w:val="center"/>
          </w:tcPr>
          <w:p w14:paraId="6C06BF1D" w14:textId="77777777" w:rsidR="008174D1" w:rsidRPr="001F2710" w:rsidRDefault="008174D1" w:rsidP="00A0722C">
            <w:pPr>
              <w:pStyle w:val="TableData"/>
              <w:framePr w:hSpace="0" w:wrap="auto" w:vAnchor="margin" w:hAnchor="text" w:xAlign="left" w:yAlign="inline"/>
            </w:pPr>
            <w:r w:rsidRPr="001F2710">
              <w:t>9/</w:t>
            </w:r>
            <w:r>
              <w:t>2</w:t>
            </w:r>
            <w:r w:rsidRPr="001F2710">
              <w:t>-9/</w:t>
            </w:r>
            <w:r>
              <w:t>8</w:t>
            </w:r>
          </w:p>
        </w:tc>
        <w:tc>
          <w:tcPr>
            <w:tcW w:w="2197" w:type="pct"/>
            <w:vAlign w:val="center"/>
          </w:tcPr>
          <w:p w14:paraId="59DEA987" w14:textId="77777777" w:rsidR="008174D1" w:rsidRPr="001F2710" w:rsidRDefault="008174D1" w:rsidP="00A0722C">
            <w:pPr>
              <w:pStyle w:val="TableData"/>
              <w:framePr w:hSpace="0" w:wrap="auto" w:vAnchor="margin" w:hAnchor="text" w:xAlign="left" w:yAlign="inline"/>
            </w:pPr>
            <w:r w:rsidRPr="001F2710">
              <w:t>Experiments</w:t>
            </w:r>
            <w:r>
              <w:t>/Ethics</w:t>
            </w:r>
            <w:r w:rsidRPr="001F2710">
              <w:t xml:space="preserve"> (Chapters</w:t>
            </w:r>
            <w:r>
              <w:t xml:space="preserve"> </w:t>
            </w:r>
            <w:r w:rsidRPr="001F2710">
              <w:t>5</w:t>
            </w:r>
            <w:r>
              <w:t>, 6, &amp; 7</w:t>
            </w:r>
            <w:r w:rsidRPr="001F2710">
              <w:t>)</w:t>
            </w:r>
          </w:p>
        </w:tc>
        <w:tc>
          <w:tcPr>
            <w:tcW w:w="1586" w:type="pct"/>
          </w:tcPr>
          <w:p w14:paraId="4E1A92C2" w14:textId="77777777" w:rsidR="008174D1" w:rsidRPr="001F2710" w:rsidRDefault="008174D1" w:rsidP="00A0722C">
            <w:pPr>
              <w:pStyle w:val="TableData"/>
              <w:framePr w:hSpace="0" w:wrap="auto" w:vAnchor="margin" w:hAnchor="text" w:xAlign="left" w:yAlign="inline"/>
            </w:pPr>
            <w:r w:rsidRPr="001F2710">
              <w:t>Lab #3/Homework #3</w:t>
            </w:r>
          </w:p>
        </w:tc>
      </w:tr>
      <w:tr w:rsidR="008174D1" w:rsidRPr="001F2710" w14:paraId="5C1012CC" w14:textId="77777777" w:rsidTr="0013376E">
        <w:tc>
          <w:tcPr>
            <w:tcW w:w="488" w:type="pct"/>
            <w:vAlign w:val="center"/>
          </w:tcPr>
          <w:p w14:paraId="11896D06" w14:textId="77777777" w:rsidR="008174D1" w:rsidRPr="001F2710" w:rsidRDefault="008174D1" w:rsidP="00A0722C">
            <w:pPr>
              <w:pStyle w:val="TableData"/>
              <w:framePr w:hSpace="0" w:wrap="auto" w:vAnchor="margin" w:hAnchor="text" w:xAlign="left" w:yAlign="inline"/>
            </w:pPr>
            <w:r w:rsidRPr="001F2710">
              <w:t>4</w:t>
            </w:r>
          </w:p>
        </w:tc>
        <w:tc>
          <w:tcPr>
            <w:tcW w:w="729" w:type="pct"/>
            <w:vAlign w:val="center"/>
          </w:tcPr>
          <w:p w14:paraId="60283068" w14:textId="77777777" w:rsidR="008174D1" w:rsidRPr="001F2710" w:rsidRDefault="008174D1" w:rsidP="00A0722C">
            <w:pPr>
              <w:pStyle w:val="TableData"/>
              <w:framePr w:hSpace="0" w:wrap="auto" w:vAnchor="margin" w:hAnchor="text" w:xAlign="left" w:yAlign="inline"/>
            </w:pPr>
            <w:r w:rsidRPr="001F2710">
              <w:t>9/</w:t>
            </w:r>
            <w:r>
              <w:t>9</w:t>
            </w:r>
            <w:r w:rsidRPr="001F2710">
              <w:t>-9/1</w:t>
            </w:r>
            <w:r>
              <w:t>5</w:t>
            </w:r>
          </w:p>
        </w:tc>
        <w:tc>
          <w:tcPr>
            <w:tcW w:w="2197" w:type="pct"/>
            <w:vAlign w:val="center"/>
          </w:tcPr>
          <w:p w14:paraId="00D5EC96" w14:textId="77777777" w:rsidR="008174D1" w:rsidRPr="001F2710" w:rsidRDefault="008174D1" w:rsidP="00A0722C">
            <w:pPr>
              <w:pStyle w:val="TableData"/>
              <w:framePr w:hSpace="0" w:wrap="auto" w:vAnchor="margin" w:hAnchor="text" w:xAlign="left" w:yAlign="inline"/>
            </w:pPr>
            <w:r w:rsidRPr="001F2710">
              <w:t>Graphs (Chapters 10</w:t>
            </w:r>
            <w:r>
              <w:t xml:space="preserve"> &amp; 11</w:t>
            </w:r>
            <w:r w:rsidRPr="001F2710">
              <w:t>)</w:t>
            </w:r>
          </w:p>
        </w:tc>
        <w:tc>
          <w:tcPr>
            <w:tcW w:w="1586" w:type="pct"/>
          </w:tcPr>
          <w:p w14:paraId="29E1F210" w14:textId="77777777" w:rsidR="008174D1" w:rsidRPr="001F2710" w:rsidRDefault="008174D1" w:rsidP="00A0722C">
            <w:pPr>
              <w:pStyle w:val="TableData"/>
              <w:framePr w:hSpace="0" w:wrap="auto" w:vAnchor="margin" w:hAnchor="text" w:xAlign="left" w:yAlign="inline"/>
            </w:pPr>
            <w:r w:rsidRPr="001F2710">
              <w:t>Lab #4/Homework #4</w:t>
            </w:r>
          </w:p>
        </w:tc>
      </w:tr>
      <w:tr w:rsidR="008174D1" w:rsidRPr="001F2710" w14:paraId="26ACBD64" w14:textId="77777777" w:rsidTr="0013376E">
        <w:tc>
          <w:tcPr>
            <w:tcW w:w="488" w:type="pct"/>
            <w:vAlign w:val="center"/>
          </w:tcPr>
          <w:p w14:paraId="6FAE1048" w14:textId="77777777" w:rsidR="008174D1" w:rsidRPr="001F2710" w:rsidRDefault="008174D1" w:rsidP="00A0722C">
            <w:pPr>
              <w:pStyle w:val="TableData"/>
              <w:framePr w:hSpace="0" w:wrap="auto" w:vAnchor="margin" w:hAnchor="text" w:xAlign="left" w:yAlign="inline"/>
            </w:pPr>
            <w:r w:rsidRPr="001F2710">
              <w:t>5</w:t>
            </w:r>
          </w:p>
        </w:tc>
        <w:tc>
          <w:tcPr>
            <w:tcW w:w="729" w:type="pct"/>
            <w:vAlign w:val="center"/>
          </w:tcPr>
          <w:p w14:paraId="03B39F88" w14:textId="77777777" w:rsidR="008174D1" w:rsidRPr="001F2710" w:rsidRDefault="008174D1" w:rsidP="00A0722C">
            <w:pPr>
              <w:pStyle w:val="TableData"/>
              <w:framePr w:hSpace="0" w:wrap="auto" w:vAnchor="margin" w:hAnchor="text" w:xAlign="left" w:yAlign="inline"/>
            </w:pPr>
            <w:r w:rsidRPr="001F2710">
              <w:t>9/1</w:t>
            </w:r>
            <w:r>
              <w:t>6</w:t>
            </w:r>
            <w:r w:rsidRPr="001F2710">
              <w:t>-9/2</w:t>
            </w:r>
            <w:r>
              <w:t>2</w:t>
            </w:r>
          </w:p>
        </w:tc>
        <w:tc>
          <w:tcPr>
            <w:tcW w:w="2197" w:type="pct"/>
            <w:vAlign w:val="center"/>
          </w:tcPr>
          <w:p w14:paraId="1CFBE42C" w14:textId="77777777" w:rsidR="008174D1" w:rsidRPr="001F2710" w:rsidRDefault="008174D1" w:rsidP="00A0722C">
            <w:pPr>
              <w:pStyle w:val="TableData"/>
              <w:framePr w:hSpace="0" w:wrap="auto" w:vAnchor="margin" w:hAnchor="text" w:xAlign="left" w:yAlign="inline"/>
            </w:pPr>
            <w:r w:rsidRPr="001F2710">
              <w:t>Summarizing Quantitative Data (</w:t>
            </w:r>
            <w:r>
              <w:t>Chapter</w:t>
            </w:r>
            <w:r w:rsidRPr="001F2710">
              <w:t xml:space="preserve"> 12)</w:t>
            </w:r>
          </w:p>
        </w:tc>
        <w:tc>
          <w:tcPr>
            <w:tcW w:w="1586" w:type="pct"/>
          </w:tcPr>
          <w:p w14:paraId="066D3591" w14:textId="77777777" w:rsidR="008174D1" w:rsidRPr="001F2710" w:rsidRDefault="008174D1" w:rsidP="00A0722C">
            <w:pPr>
              <w:pStyle w:val="TableData"/>
              <w:framePr w:hSpace="0" w:wrap="auto" w:vAnchor="margin" w:hAnchor="text" w:xAlign="left" w:yAlign="inline"/>
            </w:pPr>
            <w:r w:rsidRPr="001F2710">
              <w:t>Lab #5/Homework #5</w:t>
            </w:r>
          </w:p>
        </w:tc>
      </w:tr>
      <w:tr w:rsidR="008174D1" w:rsidRPr="001F2710" w14:paraId="2B482814" w14:textId="77777777" w:rsidTr="0013376E">
        <w:tc>
          <w:tcPr>
            <w:tcW w:w="488" w:type="pct"/>
            <w:vAlign w:val="center"/>
          </w:tcPr>
          <w:p w14:paraId="4BEA6444" w14:textId="77777777" w:rsidR="008174D1" w:rsidRPr="001F2710" w:rsidRDefault="008174D1" w:rsidP="00A0722C">
            <w:pPr>
              <w:pStyle w:val="TableData"/>
              <w:framePr w:hSpace="0" w:wrap="auto" w:vAnchor="margin" w:hAnchor="text" w:xAlign="left" w:yAlign="inline"/>
            </w:pPr>
            <w:r w:rsidRPr="001F2710">
              <w:t>6</w:t>
            </w:r>
          </w:p>
        </w:tc>
        <w:tc>
          <w:tcPr>
            <w:tcW w:w="729" w:type="pct"/>
            <w:vAlign w:val="center"/>
          </w:tcPr>
          <w:p w14:paraId="7A1574B8" w14:textId="77777777" w:rsidR="008174D1" w:rsidRPr="001F2710" w:rsidRDefault="008174D1" w:rsidP="00A0722C">
            <w:pPr>
              <w:pStyle w:val="TableData"/>
              <w:framePr w:hSpace="0" w:wrap="auto" w:vAnchor="margin" w:hAnchor="text" w:xAlign="left" w:yAlign="inline"/>
            </w:pPr>
            <w:r w:rsidRPr="001F2710">
              <w:t>9/2</w:t>
            </w:r>
            <w:r>
              <w:t>3</w:t>
            </w:r>
            <w:r w:rsidRPr="001F2710">
              <w:t>-</w:t>
            </w:r>
            <w:r>
              <w:t>9/29</w:t>
            </w:r>
          </w:p>
        </w:tc>
        <w:tc>
          <w:tcPr>
            <w:tcW w:w="2197" w:type="pct"/>
            <w:vAlign w:val="center"/>
          </w:tcPr>
          <w:p w14:paraId="242BA5E4" w14:textId="77777777" w:rsidR="008174D1" w:rsidRPr="001F2710" w:rsidRDefault="008174D1" w:rsidP="00A0722C">
            <w:pPr>
              <w:pStyle w:val="TableData"/>
              <w:framePr w:hSpace="0" w:wrap="auto" w:vAnchor="margin" w:hAnchor="text" w:xAlign="left" w:yAlign="inline"/>
            </w:pPr>
            <w:r>
              <w:t>Summarizing Quantitative Data (Chapter 12)/</w:t>
            </w:r>
            <w:r w:rsidRPr="001F2710">
              <w:t>Normal Distributions</w:t>
            </w:r>
            <w:r>
              <w:t xml:space="preserve"> (Chapter 13)</w:t>
            </w:r>
          </w:p>
        </w:tc>
        <w:tc>
          <w:tcPr>
            <w:tcW w:w="1586" w:type="pct"/>
          </w:tcPr>
          <w:p w14:paraId="3987D6CC" w14:textId="77777777" w:rsidR="008174D1" w:rsidRPr="001F2710" w:rsidRDefault="008174D1" w:rsidP="00A0722C">
            <w:pPr>
              <w:pStyle w:val="TableData"/>
              <w:framePr w:hSpace="0" w:wrap="auto" w:vAnchor="margin" w:hAnchor="text" w:xAlign="left" w:yAlign="inline"/>
            </w:pPr>
            <w:r w:rsidRPr="001F2710">
              <w:t>Lab #6/Homework #6</w:t>
            </w:r>
          </w:p>
        </w:tc>
      </w:tr>
      <w:tr w:rsidR="008174D1" w:rsidRPr="001F2710" w14:paraId="1226B650" w14:textId="77777777" w:rsidTr="0013376E">
        <w:tc>
          <w:tcPr>
            <w:tcW w:w="488" w:type="pct"/>
            <w:vAlign w:val="center"/>
          </w:tcPr>
          <w:p w14:paraId="0A364430" w14:textId="77777777" w:rsidR="008174D1" w:rsidRPr="001F2710" w:rsidRDefault="008174D1" w:rsidP="00A0722C">
            <w:pPr>
              <w:pStyle w:val="TableData"/>
              <w:framePr w:hSpace="0" w:wrap="auto" w:vAnchor="margin" w:hAnchor="text" w:xAlign="left" w:yAlign="inline"/>
            </w:pPr>
            <w:r w:rsidRPr="001F2710">
              <w:t>7</w:t>
            </w:r>
          </w:p>
        </w:tc>
        <w:tc>
          <w:tcPr>
            <w:tcW w:w="729" w:type="pct"/>
            <w:vAlign w:val="center"/>
          </w:tcPr>
          <w:p w14:paraId="5EE28C66" w14:textId="77777777" w:rsidR="008174D1" w:rsidRPr="001F2710" w:rsidRDefault="008174D1" w:rsidP="00A0722C">
            <w:pPr>
              <w:pStyle w:val="TableData"/>
              <w:framePr w:hSpace="0" w:wrap="auto" w:vAnchor="margin" w:hAnchor="text" w:xAlign="left" w:yAlign="inline"/>
            </w:pPr>
            <w:r>
              <w:t>9/30</w:t>
            </w:r>
            <w:r w:rsidRPr="001F2710">
              <w:t>-10/</w:t>
            </w:r>
            <w:r>
              <w:t>6</w:t>
            </w:r>
          </w:p>
        </w:tc>
        <w:tc>
          <w:tcPr>
            <w:tcW w:w="2197" w:type="pct"/>
            <w:vAlign w:val="center"/>
          </w:tcPr>
          <w:p w14:paraId="34311047" w14:textId="77777777" w:rsidR="008174D1" w:rsidRPr="001F2710" w:rsidRDefault="008174D1" w:rsidP="00A0722C">
            <w:pPr>
              <w:pStyle w:val="TableData"/>
              <w:framePr w:hSpace="0" w:wrap="auto" w:vAnchor="margin" w:hAnchor="text" w:xAlign="left" w:yAlign="inline"/>
            </w:pPr>
            <w:r>
              <w:t xml:space="preserve">More </w:t>
            </w:r>
            <w:r w:rsidRPr="001F2710">
              <w:t>Normal Distributions</w:t>
            </w:r>
            <w:r>
              <w:t xml:space="preserve">/Review </w:t>
            </w:r>
          </w:p>
        </w:tc>
        <w:tc>
          <w:tcPr>
            <w:tcW w:w="1586" w:type="pct"/>
          </w:tcPr>
          <w:p w14:paraId="594A4ADC" w14:textId="77777777" w:rsidR="008174D1" w:rsidRPr="001F2710" w:rsidRDefault="008174D1" w:rsidP="00A0722C">
            <w:pPr>
              <w:pStyle w:val="TableData"/>
              <w:framePr w:hSpace="0" w:wrap="auto" w:vAnchor="margin" w:hAnchor="text" w:xAlign="left" w:yAlign="inline"/>
            </w:pPr>
            <w:r w:rsidRPr="001F2710">
              <w:t>Lab #7/Homework #7</w:t>
            </w:r>
          </w:p>
        </w:tc>
      </w:tr>
      <w:tr w:rsidR="008174D1" w:rsidRPr="001F2710" w14:paraId="5498E13E" w14:textId="77777777" w:rsidTr="0013376E">
        <w:tc>
          <w:tcPr>
            <w:tcW w:w="488" w:type="pct"/>
            <w:vAlign w:val="center"/>
          </w:tcPr>
          <w:p w14:paraId="722CCD1D" w14:textId="77777777" w:rsidR="008174D1" w:rsidRPr="001F2710" w:rsidRDefault="008174D1" w:rsidP="00A0722C">
            <w:pPr>
              <w:pStyle w:val="TableData"/>
              <w:framePr w:hSpace="0" w:wrap="auto" w:vAnchor="margin" w:hAnchor="text" w:xAlign="left" w:yAlign="inline"/>
            </w:pPr>
            <w:r w:rsidRPr="001F2710">
              <w:t>8</w:t>
            </w:r>
          </w:p>
        </w:tc>
        <w:tc>
          <w:tcPr>
            <w:tcW w:w="729" w:type="pct"/>
            <w:vAlign w:val="center"/>
          </w:tcPr>
          <w:p w14:paraId="3BC5B843" w14:textId="77777777" w:rsidR="008174D1" w:rsidRPr="001F2710" w:rsidRDefault="008174D1" w:rsidP="00A0722C">
            <w:pPr>
              <w:pStyle w:val="TableData"/>
              <w:framePr w:hSpace="0" w:wrap="auto" w:vAnchor="margin" w:hAnchor="text" w:xAlign="left" w:yAlign="inline"/>
            </w:pPr>
            <w:r w:rsidRPr="001F2710">
              <w:t>10/</w:t>
            </w:r>
            <w:r>
              <w:t>7</w:t>
            </w:r>
            <w:r w:rsidRPr="001F2710">
              <w:t>-10/</w:t>
            </w:r>
            <w:r>
              <w:t>13</w:t>
            </w:r>
          </w:p>
        </w:tc>
        <w:tc>
          <w:tcPr>
            <w:tcW w:w="2197" w:type="pct"/>
            <w:vAlign w:val="center"/>
          </w:tcPr>
          <w:p w14:paraId="2B3ABD61" w14:textId="77777777" w:rsidR="008174D1" w:rsidRPr="001F2710" w:rsidRDefault="008174D1" w:rsidP="00A0722C">
            <w:pPr>
              <w:pStyle w:val="TableData"/>
              <w:framePr w:hSpace="0" w:wrap="auto" w:vAnchor="margin" w:hAnchor="text" w:xAlign="left" w:yAlign="inline"/>
            </w:pPr>
            <w:r w:rsidRPr="001F2710">
              <w:t>Review/</w:t>
            </w:r>
            <w:r>
              <w:t>Introduction to Probability (Chapters 17 &amp; 18)/</w:t>
            </w:r>
            <w:r w:rsidRPr="00D52ECD">
              <w:rPr>
                <w:b/>
                <w:bCs w:val="0"/>
              </w:rPr>
              <w:t>Midterm Exam</w:t>
            </w:r>
          </w:p>
        </w:tc>
        <w:tc>
          <w:tcPr>
            <w:tcW w:w="1586" w:type="pct"/>
          </w:tcPr>
          <w:p w14:paraId="07800051" w14:textId="77777777" w:rsidR="008174D1" w:rsidRPr="001F2710" w:rsidRDefault="008174D1" w:rsidP="00A0722C">
            <w:pPr>
              <w:pStyle w:val="TableData"/>
              <w:framePr w:hSpace="0" w:wrap="auto" w:vAnchor="margin" w:hAnchor="text" w:xAlign="left" w:yAlign="inline"/>
            </w:pPr>
            <w:r>
              <w:t xml:space="preserve">There is no recitation this week. </w:t>
            </w:r>
            <w:r w:rsidRPr="001F2710">
              <w:t xml:space="preserve">Enjoy </w:t>
            </w:r>
            <w:r>
              <w:t>Autumn Break!</w:t>
            </w:r>
          </w:p>
        </w:tc>
      </w:tr>
      <w:tr w:rsidR="008174D1" w:rsidRPr="001F2710" w14:paraId="2BCE9DF3" w14:textId="77777777" w:rsidTr="0013376E">
        <w:tc>
          <w:tcPr>
            <w:tcW w:w="488" w:type="pct"/>
            <w:vAlign w:val="center"/>
          </w:tcPr>
          <w:p w14:paraId="0805DBBF" w14:textId="77777777" w:rsidR="008174D1" w:rsidRPr="001F2710" w:rsidRDefault="008174D1" w:rsidP="00A0722C">
            <w:pPr>
              <w:pStyle w:val="TableData"/>
              <w:framePr w:hSpace="0" w:wrap="auto" w:vAnchor="margin" w:hAnchor="text" w:xAlign="left" w:yAlign="inline"/>
            </w:pPr>
            <w:r w:rsidRPr="001F2710">
              <w:t>9</w:t>
            </w:r>
          </w:p>
        </w:tc>
        <w:tc>
          <w:tcPr>
            <w:tcW w:w="729" w:type="pct"/>
            <w:vAlign w:val="center"/>
          </w:tcPr>
          <w:p w14:paraId="63CBE828" w14:textId="77777777" w:rsidR="008174D1" w:rsidRPr="001F2710" w:rsidRDefault="008174D1" w:rsidP="00A0722C">
            <w:pPr>
              <w:pStyle w:val="TableData"/>
              <w:framePr w:hSpace="0" w:wrap="auto" w:vAnchor="margin" w:hAnchor="text" w:xAlign="left" w:yAlign="inline"/>
            </w:pPr>
            <w:r w:rsidRPr="001F2710">
              <w:t>10/1</w:t>
            </w:r>
            <w:r>
              <w:t>4</w:t>
            </w:r>
            <w:r w:rsidRPr="001F2710">
              <w:t>-10/2</w:t>
            </w:r>
            <w:r>
              <w:t>0</w:t>
            </w:r>
          </w:p>
        </w:tc>
        <w:tc>
          <w:tcPr>
            <w:tcW w:w="2197" w:type="pct"/>
            <w:vAlign w:val="center"/>
          </w:tcPr>
          <w:p w14:paraId="20962219" w14:textId="77777777" w:rsidR="008174D1" w:rsidRPr="001F2710" w:rsidRDefault="008174D1" w:rsidP="00A0722C">
            <w:pPr>
              <w:pStyle w:val="TableData"/>
              <w:framePr w:hSpace="0" w:wrap="auto" w:vAnchor="margin" w:hAnchor="text" w:xAlign="left" w:yAlign="inline"/>
            </w:pPr>
            <w:r w:rsidRPr="001F2710">
              <w:t>Sampling Distributions (</w:t>
            </w:r>
            <w:r>
              <w:t>Chapter</w:t>
            </w:r>
            <w:r w:rsidRPr="001F2710">
              <w:t xml:space="preserve"> 18)</w:t>
            </w:r>
          </w:p>
        </w:tc>
        <w:tc>
          <w:tcPr>
            <w:tcW w:w="1586" w:type="pct"/>
          </w:tcPr>
          <w:p w14:paraId="3AA6CB36" w14:textId="77777777" w:rsidR="008174D1" w:rsidRPr="001F2710" w:rsidRDefault="008174D1" w:rsidP="00A0722C">
            <w:pPr>
              <w:pStyle w:val="TableData"/>
              <w:framePr w:hSpace="0" w:wrap="auto" w:vAnchor="margin" w:hAnchor="text" w:xAlign="left" w:yAlign="inline"/>
            </w:pPr>
            <w:r w:rsidRPr="001F2710">
              <w:t>Lab #8/Homework #8</w:t>
            </w:r>
          </w:p>
        </w:tc>
      </w:tr>
      <w:tr w:rsidR="008174D1" w:rsidRPr="001F2710" w14:paraId="7F26AF6D" w14:textId="77777777" w:rsidTr="0013376E">
        <w:tc>
          <w:tcPr>
            <w:tcW w:w="488" w:type="pct"/>
            <w:vAlign w:val="center"/>
          </w:tcPr>
          <w:p w14:paraId="308E4A1F" w14:textId="77777777" w:rsidR="008174D1" w:rsidRPr="001F2710" w:rsidRDefault="008174D1" w:rsidP="00A0722C">
            <w:pPr>
              <w:pStyle w:val="TableData"/>
              <w:framePr w:hSpace="0" w:wrap="auto" w:vAnchor="margin" w:hAnchor="text" w:xAlign="left" w:yAlign="inline"/>
            </w:pPr>
            <w:r w:rsidRPr="001F2710">
              <w:t>10</w:t>
            </w:r>
          </w:p>
        </w:tc>
        <w:tc>
          <w:tcPr>
            <w:tcW w:w="729" w:type="pct"/>
            <w:vAlign w:val="center"/>
          </w:tcPr>
          <w:p w14:paraId="5DBE4EBE" w14:textId="77777777" w:rsidR="008174D1" w:rsidRPr="001F2710" w:rsidRDefault="008174D1" w:rsidP="00A0722C">
            <w:pPr>
              <w:pStyle w:val="TableData"/>
              <w:framePr w:hSpace="0" w:wrap="auto" w:vAnchor="margin" w:hAnchor="text" w:xAlign="left" w:yAlign="inline"/>
            </w:pPr>
            <w:r w:rsidRPr="001F2710">
              <w:t>10/2</w:t>
            </w:r>
            <w:r>
              <w:t>1</w:t>
            </w:r>
            <w:r w:rsidRPr="001F2710">
              <w:t>-10/</w:t>
            </w:r>
            <w:r>
              <w:t>27</w:t>
            </w:r>
          </w:p>
        </w:tc>
        <w:tc>
          <w:tcPr>
            <w:tcW w:w="2197" w:type="pct"/>
            <w:vAlign w:val="center"/>
          </w:tcPr>
          <w:p w14:paraId="68DFB3CD" w14:textId="77777777" w:rsidR="008174D1" w:rsidRPr="001F2710" w:rsidRDefault="008174D1" w:rsidP="00A0722C">
            <w:pPr>
              <w:pStyle w:val="TableData"/>
              <w:framePr w:hSpace="0" w:wrap="auto" w:vAnchor="margin" w:hAnchor="text" w:xAlign="left" w:yAlign="inline"/>
            </w:pPr>
            <w:r w:rsidRPr="001F2710">
              <w:t>Confidence Intervals (Chapter 21 up through page 498)</w:t>
            </w:r>
          </w:p>
        </w:tc>
        <w:tc>
          <w:tcPr>
            <w:tcW w:w="1586" w:type="pct"/>
          </w:tcPr>
          <w:p w14:paraId="6901A513" w14:textId="77777777" w:rsidR="008174D1" w:rsidRPr="001F2710" w:rsidRDefault="008174D1" w:rsidP="00A0722C">
            <w:pPr>
              <w:pStyle w:val="TableData"/>
              <w:framePr w:hSpace="0" w:wrap="auto" w:vAnchor="margin" w:hAnchor="text" w:xAlign="left" w:yAlign="inline"/>
            </w:pPr>
            <w:r w:rsidRPr="001F2710">
              <w:t>Lab #9/Homework #9</w:t>
            </w:r>
          </w:p>
        </w:tc>
      </w:tr>
      <w:tr w:rsidR="008174D1" w:rsidRPr="001F2710" w14:paraId="226E79B7" w14:textId="77777777" w:rsidTr="0013376E">
        <w:tc>
          <w:tcPr>
            <w:tcW w:w="488" w:type="pct"/>
            <w:vAlign w:val="center"/>
          </w:tcPr>
          <w:p w14:paraId="0A24ED86" w14:textId="77777777" w:rsidR="008174D1" w:rsidRPr="001F2710" w:rsidRDefault="008174D1" w:rsidP="00A0722C">
            <w:pPr>
              <w:pStyle w:val="TableData"/>
              <w:framePr w:hSpace="0" w:wrap="auto" w:vAnchor="margin" w:hAnchor="text" w:xAlign="left" w:yAlign="inline"/>
            </w:pPr>
            <w:r w:rsidRPr="001F2710">
              <w:t>11</w:t>
            </w:r>
          </w:p>
        </w:tc>
        <w:tc>
          <w:tcPr>
            <w:tcW w:w="729" w:type="pct"/>
            <w:vAlign w:val="center"/>
          </w:tcPr>
          <w:p w14:paraId="45B8EA26" w14:textId="77777777" w:rsidR="008174D1" w:rsidRPr="001F2710" w:rsidRDefault="008174D1" w:rsidP="00A0722C">
            <w:pPr>
              <w:pStyle w:val="TableData"/>
              <w:framePr w:hSpace="0" w:wrap="auto" w:vAnchor="margin" w:hAnchor="text" w:xAlign="left" w:yAlign="inline"/>
            </w:pPr>
            <w:r w:rsidRPr="001F2710">
              <w:t>10/</w:t>
            </w:r>
            <w:r>
              <w:t>28</w:t>
            </w:r>
            <w:r w:rsidRPr="001F2710">
              <w:t>-11/</w:t>
            </w:r>
            <w:r>
              <w:t>3</w:t>
            </w:r>
          </w:p>
        </w:tc>
        <w:tc>
          <w:tcPr>
            <w:tcW w:w="2197" w:type="pct"/>
            <w:vAlign w:val="center"/>
          </w:tcPr>
          <w:p w14:paraId="61FB7DAF" w14:textId="77777777" w:rsidR="008174D1" w:rsidRPr="001F2710" w:rsidRDefault="008174D1" w:rsidP="00A0722C">
            <w:pPr>
              <w:pStyle w:val="TableData"/>
              <w:framePr w:hSpace="0" w:wrap="auto" w:vAnchor="margin" w:hAnchor="text" w:xAlign="left" w:yAlign="inline"/>
            </w:pPr>
            <w:r w:rsidRPr="001F2710">
              <w:t>Confidence Intervals (Chapter 21 up through page 498)</w:t>
            </w:r>
          </w:p>
        </w:tc>
        <w:tc>
          <w:tcPr>
            <w:tcW w:w="1586" w:type="pct"/>
          </w:tcPr>
          <w:p w14:paraId="0811802A" w14:textId="77777777" w:rsidR="008174D1" w:rsidRPr="001F2710" w:rsidRDefault="008174D1" w:rsidP="00A0722C">
            <w:pPr>
              <w:pStyle w:val="TableData"/>
              <w:framePr w:hSpace="0" w:wrap="auto" w:vAnchor="margin" w:hAnchor="text" w:xAlign="left" w:yAlign="inline"/>
            </w:pPr>
            <w:r w:rsidRPr="001F2710">
              <w:t>Lab #10/Homework #10</w:t>
            </w:r>
          </w:p>
        </w:tc>
      </w:tr>
      <w:tr w:rsidR="008174D1" w:rsidRPr="001F2710" w14:paraId="53304E9E" w14:textId="77777777" w:rsidTr="0013376E">
        <w:tc>
          <w:tcPr>
            <w:tcW w:w="488" w:type="pct"/>
            <w:vAlign w:val="center"/>
          </w:tcPr>
          <w:p w14:paraId="03402CA3" w14:textId="77777777" w:rsidR="008174D1" w:rsidRPr="001F2710" w:rsidRDefault="008174D1" w:rsidP="00A0722C">
            <w:pPr>
              <w:pStyle w:val="TableData"/>
              <w:framePr w:hSpace="0" w:wrap="auto" w:vAnchor="margin" w:hAnchor="text" w:xAlign="left" w:yAlign="inline"/>
            </w:pPr>
            <w:r w:rsidRPr="001F2710">
              <w:t>12</w:t>
            </w:r>
          </w:p>
        </w:tc>
        <w:tc>
          <w:tcPr>
            <w:tcW w:w="729" w:type="pct"/>
            <w:vAlign w:val="center"/>
          </w:tcPr>
          <w:p w14:paraId="4FFD23CF" w14:textId="77777777" w:rsidR="008174D1" w:rsidRPr="001F2710" w:rsidRDefault="008174D1" w:rsidP="00A0722C">
            <w:pPr>
              <w:pStyle w:val="TableData"/>
              <w:framePr w:hSpace="0" w:wrap="auto" w:vAnchor="margin" w:hAnchor="text" w:xAlign="left" w:yAlign="inline"/>
            </w:pPr>
            <w:r w:rsidRPr="001F2710">
              <w:t>11/</w:t>
            </w:r>
            <w:r>
              <w:t>4</w:t>
            </w:r>
            <w:r w:rsidRPr="001F2710">
              <w:t>-11/1</w:t>
            </w:r>
            <w:r>
              <w:t>0</w:t>
            </w:r>
          </w:p>
        </w:tc>
        <w:tc>
          <w:tcPr>
            <w:tcW w:w="2197" w:type="pct"/>
            <w:vAlign w:val="center"/>
          </w:tcPr>
          <w:p w14:paraId="3D5397B1" w14:textId="77777777" w:rsidR="008174D1" w:rsidRPr="001F2710" w:rsidRDefault="008174D1" w:rsidP="00A0722C">
            <w:pPr>
              <w:pStyle w:val="TableData"/>
              <w:framePr w:hSpace="0" w:wrap="auto" w:vAnchor="margin" w:hAnchor="text" w:xAlign="left" w:yAlign="inline"/>
            </w:pPr>
            <w:r w:rsidRPr="001F2710">
              <w:t>Hypothesis Testing (Chapter 22 up through page 521)</w:t>
            </w:r>
          </w:p>
        </w:tc>
        <w:tc>
          <w:tcPr>
            <w:tcW w:w="1586" w:type="pct"/>
          </w:tcPr>
          <w:p w14:paraId="4AEF2376" w14:textId="77777777" w:rsidR="008174D1" w:rsidRPr="001F2710" w:rsidRDefault="008174D1" w:rsidP="00A0722C">
            <w:pPr>
              <w:pStyle w:val="TableData"/>
              <w:framePr w:hSpace="0" w:wrap="auto" w:vAnchor="margin" w:hAnchor="text" w:xAlign="left" w:yAlign="inline"/>
            </w:pPr>
            <w:r w:rsidRPr="001F2710">
              <w:t>Lab #11</w:t>
            </w:r>
            <w:r>
              <w:t>/Homework #11</w:t>
            </w:r>
            <w:r w:rsidRPr="001F2710">
              <w:t xml:space="preserve"> </w:t>
            </w:r>
          </w:p>
        </w:tc>
      </w:tr>
      <w:tr w:rsidR="008174D1" w:rsidRPr="001F2710" w14:paraId="5953DDF4" w14:textId="77777777" w:rsidTr="0013376E">
        <w:tc>
          <w:tcPr>
            <w:tcW w:w="488" w:type="pct"/>
            <w:vAlign w:val="center"/>
          </w:tcPr>
          <w:p w14:paraId="7F44DAB0" w14:textId="77777777" w:rsidR="008174D1" w:rsidRPr="001F2710" w:rsidRDefault="008174D1" w:rsidP="00A0722C">
            <w:pPr>
              <w:pStyle w:val="TableData"/>
              <w:framePr w:hSpace="0" w:wrap="auto" w:vAnchor="margin" w:hAnchor="text" w:xAlign="left" w:yAlign="inline"/>
            </w:pPr>
            <w:r w:rsidRPr="001F2710">
              <w:t>13</w:t>
            </w:r>
          </w:p>
        </w:tc>
        <w:tc>
          <w:tcPr>
            <w:tcW w:w="729" w:type="pct"/>
            <w:vAlign w:val="center"/>
          </w:tcPr>
          <w:p w14:paraId="0F86833B" w14:textId="77777777" w:rsidR="008174D1" w:rsidRPr="001F2710" w:rsidRDefault="008174D1" w:rsidP="00A0722C">
            <w:pPr>
              <w:pStyle w:val="TableData"/>
              <w:framePr w:hSpace="0" w:wrap="auto" w:vAnchor="margin" w:hAnchor="text" w:xAlign="left" w:yAlign="inline"/>
            </w:pPr>
            <w:r w:rsidRPr="001F2710">
              <w:t>11/1</w:t>
            </w:r>
            <w:r>
              <w:t>1</w:t>
            </w:r>
            <w:r w:rsidRPr="001F2710">
              <w:t>-11/</w:t>
            </w:r>
            <w:r>
              <w:t>17</w:t>
            </w:r>
          </w:p>
        </w:tc>
        <w:tc>
          <w:tcPr>
            <w:tcW w:w="2197" w:type="pct"/>
            <w:vAlign w:val="center"/>
          </w:tcPr>
          <w:p w14:paraId="36653A7D" w14:textId="77777777" w:rsidR="008174D1" w:rsidRPr="001F2710" w:rsidRDefault="008174D1" w:rsidP="00A0722C">
            <w:pPr>
              <w:pStyle w:val="TableData"/>
              <w:framePr w:hSpace="0" w:wrap="auto" w:vAnchor="margin" w:hAnchor="text" w:xAlign="left" w:yAlign="inline"/>
            </w:pPr>
            <w:r w:rsidRPr="001F2710">
              <w:t>Hypothesis Testing (Chapter 23)</w:t>
            </w:r>
          </w:p>
        </w:tc>
        <w:tc>
          <w:tcPr>
            <w:tcW w:w="1586" w:type="pct"/>
          </w:tcPr>
          <w:p w14:paraId="64818EE5" w14:textId="77777777" w:rsidR="008174D1" w:rsidRPr="001F2710" w:rsidRDefault="008174D1" w:rsidP="00A0722C">
            <w:pPr>
              <w:pStyle w:val="TableData"/>
              <w:framePr w:hSpace="0" w:wrap="auto" w:vAnchor="margin" w:hAnchor="text" w:xAlign="left" w:yAlign="inline"/>
            </w:pPr>
            <w:r w:rsidRPr="001F2710">
              <w:t>Lab #12/Homework #1</w:t>
            </w:r>
            <w:r>
              <w:t>2</w:t>
            </w:r>
          </w:p>
        </w:tc>
      </w:tr>
      <w:tr w:rsidR="008174D1" w:rsidRPr="001F2710" w14:paraId="790037A8" w14:textId="77777777" w:rsidTr="0013376E">
        <w:tc>
          <w:tcPr>
            <w:tcW w:w="488" w:type="pct"/>
            <w:vAlign w:val="center"/>
          </w:tcPr>
          <w:p w14:paraId="0176AFAA" w14:textId="77777777" w:rsidR="008174D1" w:rsidRPr="001F2710" w:rsidRDefault="008174D1" w:rsidP="00A0722C">
            <w:pPr>
              <w:pStyle w:val="TableData"/>
              <w:framePr w:hSpace="0" w:wrap="auto" w:vAnchor="margin" w:hAnchor="text" w:xAlign="left" w:yAlign="inline"/>
            </w:pPr>
            <w:r w:rsidRPr="001F2710">
              <w:t>14</w:t>
            </w:r>
          </w:p>
        </w:tc>
        <w:tc>
          <w:tcPr>
            <w:tcW w:w="729" w:type="pct"/>
            <w:vAlign w:val="center"/>
          </w:tcPr>
          <w:p w14:paraId="413DADF4" w14:textId="77777777" w:rsidR="008174D1" w:rsidRPr="001F2710" w:rsidRDefault="008174D1" w:rsidP="00A0722C">
            <w:pPr>
              <w:pStyle w:val="TableData"/>
              <w:framePr w:hSpace="0" w:wrap="auto" w:vAnchor="margin" w:hAnchor="text" w:xAlign="left" w:yAlign="inline"/>
            </w:pPr>
            <w:r w:rsidRPr="001F2710">
              <w:t>11/</w:t>
            </w:r>
            <w:r>
              <w:t>18</w:t>
            </w:r>
            <w:r w:rsidRPr="001F2710">
              <w:t>-11/2</w:t>
            </w:r>
            <w:r>
              <w:t>4</w:t>
            </w:r>
          </w:p>
        </w:tc>
        <w:tc>
          <w:tcPr>
            <w:tcW w:w="2197" w:type="pct"/>
            <w:vAlign w:val="center"/>
          </w:tcPr>
          <w:p w14:paraId="76472F06" w14:textId="77777777" w:rsidR="008174D1" w:rsidRPr="001F2710" w:rsidRDefault="008174D1" w:rsidP="00A0722C">
            <w:pPr>
              <w:pStyle w:val="TableData"/>
              <w:framePr w:hSpace="0" w:wrap="auto" w:vAnchor="margin" w:hAnchor="text" w:xAlign="left" w:yAlign="inline"/>
            </w:pPr>
            <w:r w:rsidRPr="001F2710">
              <w:t>Correlation/Regression (Chapters 14 &amp; 15)</w:t>
            </w:r>
          </w:p>
        </w:tc>
        <w:tc>
          <w:tcPr>
            <w:tcW w:w="1586" w:type="pct"/>
          </w:tcPr>
          <w:p w14:paraId="23E3E621" w14:textId="77777777" w:rsidR="008174D1" w:rsidRPr="001F2710" w:rsidRDefault="008174D1" w:rsidP="00A0722C">
            <w:pPr>
              <w:pStyle w:val="TableData"/>
              <w:framePr w:hSpace="0" w:wrap="auto" w:vAnchor="margin" w:hAnchor="text" w:xAlign="left" w:yAlign="inline"/>
            </w:pPr>
            <w:r w:rsidRPr="001F2710">
              <w:t>Lab #13/Homework #1</w:t>
            </w:r>
            <w:r>
              <w:t>3</w:t>
            </w:r>
          </w:p>
        </w:tc>
      </w:tr>
      <w:tr w:rsidR="008174D1" w:rsidRPr="001F2710" w14:paraId="31477641" w14:textId="77777777" w:rsidTr="0013376E">
        <w:tc>
          <w:tcPr>
            <w:tcW w:w="488" w:type="pct"/>
            <w:vAlign w:val="center"/>
          </w:tcPr>
          <w:p w14:paraId="186426AA" w14:textId="77777777" w:rsidR="008174D1" w:rsidRPr="001F2710" w:rsidRDefault="008174D1" w:rsidP="00A0722C">
            <w:pPr>
              <w:pStyle w:val="TableData"/>
              <w:framePr w:hSpace="0" w:wrap="auto" w:vAnchor="margin" w:hAnchor="text" w:xAlign="left" w:yAlign="inline"/>
            </w:pPr>
            <w:r w:rsidRPr="001F2710">
              <w:t>15</w:t>
            </w:r>
          </w:p>
        </w:tc>
        <w:tc>
          <w:tcPr>
            <w:tcW w:w="729" w:type="pct"/>
            <w:vAlign w:val="center"/>
          </w:tcPr>
          <w:p w14:paraId="552BFA55" w14:textId="77777777" w:rsidR="008174D1" w:rsidRPr="001F2710" w:rsidRDefault="008174D1" w:rsidP="00A0722C">
            <w:pPr>
              <w:spacing w:after="0"/>
              <w:jc w:val="center"/>
              <w:rPr>
                <w:bCs/>
                <w:sz w:val="20"/>
                <w:szCs w:val="20"/>
              </w:rPr>
            </w:pPr>
            <w:r w:rsidRPr="001F2710">
              <w:rPr>
                <w:rFonts w:asciiTheme="minorHAnsi" w:eastAsia="Times New Roman" w:hAnsiTheme="minorHAnsi" w:cstheme="minorHAnsi"/>
                <w:bCs/>
                <w:color w:val="000000"/>
                <w:sz w:val="20"/>
                <w:szCs w:val="20"/>
              </w:rPr>
              <w:t>11/2</w:t>
            </w:r>
            <w:r>
              <w:rPr>
                <w:rFonts w:asciiTheme="minorHAnsi" w:eastAsia="Times New Roman" w:hAnsiTheme="minorHAnsi" w:cstheme="minorHAnsi"/>
                <w:bCs/>
                <w:color w:val="000000"/>
                <w:sz w:val="20"/>
                <w:szCs w:val="20"/>
              </w:rPr>
              <w:t>5</w:t>
            </w:r>
            <w:r w:rsidRPr="001F2710">
              <w:rPr>
                <w:rFonts w:asciiTheme="minorHAnsi" w:eastAsia="Times New Roman" w:hAnsiTheme="minorHAnsi" w:cstheme="minorHAnsi"/>
                <w:bCs/>
                <w:color w:val="000000"/>
                <w:sz w:val="20"/>
                <w:szCs w:val="20"/>
              </w:rPr>
              <w:t>-12/</w:t>
            </w:r>
            <w:r>
              <w:rPr>
                <w:rFonts w:asciiTheme="minorHAnsi" w:eastAsia="Times New Roman" w:hAnsiTheme="minorHAnsi" w:cstheme="minorHAnsi"/>
                <w:bCs/>
                <w:color w:val="000000"/>
                <w:sz w:val="20"/>
                <w:szCs w:val="20"/>
              </w:rPr>
              <w:t>1</w:t>
            </w:r>
          </w:p>
        </w:tc>
        <w:tc>
          <w:tcPr>
            <w:tcW w:w="2197" w:type="pct"/>
            <w:vAlign w:val="center"/>
          </w:tcPr>
          <w:p w14:paraId="132F8006" w14:textId="77777777" w:rsidR="008174D1" w:rsidRPr="001F2710" w:rsidRDefault="008174D1" w:rsidP="00A0722C">
            <w:pPr>
              <w:pStyle w:val="TableData"/>
              <w:framePr w:hSpace="0" w:wrap="auto" w:vAnchor="margin" w:hAnchor="text" w:xAlign="left" w:yAlign="inline"/>
            </w:pPr>
            <w:r>
              <w:t>Review/Thanksgiving Break</w:t>
            </w:r>
          </w:p>
        </w:tc>
        <w:tc>
          <w:tcPr>
            <w:tcW w:w="1586" w:type="pct"/>
          </w:tcPr>
          <w:p w14:paraId="204F244C" w14:textId="77777777" w:rsidR="008174D1" w:rsidRDefault="008174D1" w:rsidP="00A0722C">
            <w:pPr>
              <w:pStyle w:val="TableData"/>
              <w:framePr w:hSpace="0" w:wrap="auto" w:vAnchor="margin" w:hAnchor="text" w:xAlign="left" w:yAlign="inline"/>
            </w:pPr>
            <w:r w:rsidRPr="001F2710">
              <w:t>Enjoy a break this week!</w:t>
            </w:r>
          </w:p>
          <w:p w14:paraId="17304157" w14:textId="77777777" w:rsidR="008174D1" w:rsidRPr="001F2710" w:rsidRDefault="008174D1" w:rsidP="00A0722C">
            <w:pPr>
              <w:pStyle w:val="TableData"/>
              <w:framePr w:hSpace="0" w:wrap="auto" w:vAnchor="margin" w:hAnchor="text" w:xAlign="left" w:yAlign="inline"/>
            </w:pPr>
          </w:p>
        </w:tc>
      </w:tr>
      <w:tr w:rsidR="008174D1" w:rsidRPr="001F2710" w14:paraId="480A0B45" w14:textId="77777777" w:rsidTr="0013376E">
        <w:tc>
          <w:tcPr>
            <w:tcW w:w="488" w:type="pct"/>
            <w:vAlign w:val="center"/>
          </w:tcPr>
          <w:p w14:paraId="1D9078AD" w14:textId="77777777" w:rsidR="008174D1" w:rsidRPr="001F2710" w:rsidRDefault="008174D1" w:rsidP="00A0722C">
            <w:pPr>
              <w:pStyle w:val="TableData"/>
              <w:framePr w:hSpace="0" w:wrap="auto" w:vAnchor="margin" w:hAnchor="text" w:xAlign="left" w:yAlign="inline"/>
            </w:pPr>
            <w:r w:rsidRPr="001F2710">
              <w:t>16</w:t>
            </w:r>
          </w:p>
        </w:tc>
        <w:tc>
          <w:tcPr>
            <w:tcW w:w="729" w:type="pct"/>
            <w:vAlign w:val="center"/>
          </w:tcPr>
          <w:p w14:paraId="4A724F40" w14:textId="77777777" w:rsidR="008174D1" w:rsidRPr="001F2710" w:rsidRDefault="008174D1" w:rsidP="00A0722C">
            <w:pPr>
              <w:pStyle w:val="TableData"/>
              <w:framePr w:hSpace="0" w:wrap="auto" w:vAnchor="margin" w:hAnchor="text" w:xAlign="left" w:yAlign="inline"/>
            </w:pPr>
            <w:r w:rsidRPr="001F2710">
              <w:t>12/</w:t>
            </w:r>
            <w:r>
              <w:t>2</w:t>
            </w:r>
            <w:r w:rsidRPr="001F2710">
              <w:t>-12/</w:t>
            </w:r>
            <w:r>
              <w:t>8</w:t>
            </w:r>
          </w:p>
        </w:tc>
        <w:tc>
          <w:tcPr>
            <w:tcW w:w="2197" w:type="pct"/>
            <w:vAlign w:val="center"/>
          </w:tcPr>
          <w:p w14:paraId="1E573241" w14:textId="77777777" w:rsidR="008174D1" w:rsidRPr="001F2710" w:rsidRDefault="008174D1" w:rsidP="00A0722C">
            <w:pPr>
              <w:pStyle w:val="TableData"/>
              <w:framePr w:hSpace="0" w:wrap="auto" w:vAnchor="margin" w:hAnchor="text" w:xAlign="left" w:yAlign="inline"/>
            </w:pPr>
            <w:r w:rsidRPr="001F2710">
              <w:t>Review</w:t>
            </w:r>
            <w:r>
              <w:t>/Course wrap-up</w:t>
            </w:r>
            <w:r w:rsidRPr="001F2710">
              <w:t>/</w:t>
            </w:r>
            <w:r w:rsidRPr="00D52ECD">
              <w:rPr>
                <w:b/>
                <w:bCs w:val="0"/>
              </w:rPr>
              <w:t>Final Exam</w:t>
            </w:r>
          </w:p>
        </w:tc>
        <w:tc>
          <w:tcPr>
            <w:tcW w:w="1586" w:type="pct"/>
          </w:tcPr>
          <w:p w14:paraId="122F9F96" w14:textId="77777777" w:rsidR="008174D1" w:rsidRPr="001F2710" w:rsidRDefault="008174D1" w:rsidP="00A0722C">
            <w:pPr>
              <w:pStyle w:val="TableData"/>
              <w:framePr w:hSpace="0" w:wrap="auto" w:vAnchor="margin" w:hAnchor="text" w:xAlign="left" w:yAlign="inline"/>
            </w:pPr>
            <w:r>
              <w:t>Lab #14</w:t>
            </w:r>
          </w:p>
        </w:tc>
      </w:tr>
    </w:tbl>
    <w:p w14:paraId="1BC02510" w14:textId="77777777" w:rsidR="002B1555" w:rsidRPr="008F19D5" w:rsidRDefault="002B1555" w:rsidP="002B1555"/>
    <w:sectPr w:rsidR="002B1555" w:rsidRPr="008F19D5" w:rsidSect="00D65F78">
      <w:headerReference w:type="default" r:id="rId47"/>
      <w:footerReference w:type="default" r:id="rId48"/>
      <w:headerReference w:type="first" r:id="rId49"/>
      <w:footerReference w:type="first" r:id="rId50"/>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B7E79C" w14:textId="77777777" w:rsidR="000B4DC4" w:rsidRDefault="000B4DC4" w:rsidP="003B3934">
      <w:pPr>
        <w:spacing w:before="0" w:after="0"/>
      </w:pPr>
      <w:r>
        <w:separator/>
      </w:r>
    </w:p>
  </w:endnote>
  <w:endnote w:type="continuationSeparator" w:id="0">
    <w:p w14:paraId="31EF1A1E" w14:textId="77777777" w:rsidR="000B4DC4" w:rsidRDefault="000B4DC4" w:rsidP="003B39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Bold">
    <w:charset w:val="00"/>
    <w:family w:val="auto"/>
    <w:pitch w:val="variable"/>
    <w:sig w:usb0="A00002EF" w:usb1="5000E0FB" w:usb2="00000000"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850591"/>
      <w:docPartObj>
        <w:docPartGallery w:val="Page Numbers (Bottom of Page)"/>
        <w:docPartUnique/>
      </w:docPartObj>
    </w:sdtPr>
    <w:sdtEndPr>
      <w:rPr>
        <w:noProof/>
      </w:rPr>
    </w:sdtEndPr>
    <w:sdtContent>
      <w:p w14:paraId="487AF5CB" w14:textId="05A0139B" w:rsidR="00D65F78" w:rsidRDefault="00D65F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FAED28" w14:textId="77777777" w:rsidR="00D65F78" w:rsidRDefault="00D65F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8232922"/>
      <w:docPartObj>
        <w:docPartGallery w:val="Page Numbers (Bottom of Page)"/>
        <w:docPartUnique/>
      </w:docPartObj>
    </w:sdtPr>
    <w:sdtEndPr>
      <w:rPr>
        <w:noProof/>
      </w:rPr>
    </w:sdtEndPr>
    <w:sdtContent>
      <w:p w14:paraId="5DCF081E" w14:textId="7538AE05" w:rsidR="00AC2948" w:rsidRDefault="00AC29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BE20BA" w14:textId="77777777" w:rsidR="00AC2948" w:rsidRDefault="00AC2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351823" w14:textId="77777777" w:rsidR="000B4DC4" w:rsidRDefault="000B4DC4" w:rsidP="003B3934">
      <w:pPr>
        <w:spacing w:before="0" w:after="0"/>
      </w:pPr>
      <w:r>
        <w:separator/>
      </w:r>
    </w:p>
  </w:footnote>
  <w:footnote w:type="continuationSeparator" w:id="0">
    <w:p w14:paraId="7FC17664" w14:textId="77777777" w:rsidR="000B4DC4" w:rsidRDefault="000B4DC4" w:rsidP="003B39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4E2E9" w14:textId="6F8AEB71" w:rsidR="00F927CC" w:rsidRPr="0028320F" w:rsidRDefault="00F927CC" w:rsidP="0028320F">
    <w:pPr>
      <w:pStyle w:val="Header"/>
      <w:jc w:val="right"/>
      <w:rPr>
        <w:rFonts w:ascii="Arial" w:hAnsi="Arial" w:cs="Arial"/>
        <w:sz w:val="18"/>
        <w:szCs w:val="18"/>
      </w:rPr>
    </w:pPr>
  </w:p>
  <w:p w14:paraId="1D71B8B9" w14:textId="77777777" w:rsidR="00F927CC" w:rsidRPr="009A7561" w:rsidRDefault="00F927CC" w:rsidP="003B3934">
    <w:pPr>
      <w:pStyle w:val="Header"/>
      <w:ind w:hanging="720"/>
      <w:rPr>
        <w:rFonts w:ascii="Arial" w:hAnsi="Arial" w:cs="Arial"/>
        <w:sz w:val="18"/>
        <w:szCs w:val="18"/>
      </w:rPr>
    </w:pPr>
  </w:p>
  <w:p w14:paraId="2EC84DE6" w14:textId="77777777" w:rsidR="00F927CC" w:rsidRDefault="00F927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D8DD5" w14:textId="77777777" w:rsidR="00F927CC" w:rsidRDefault="00F927CC" w:rsidP="003B3934">
    <w:pPr>
      <w:pStyle w:val="Header"/>
      <w:ind w:hanging="720"/>
      <w:rPr>
        <w:rFonts w:ascii="Arial" w:hAnsi="Arial" w:cs="Arial"/>
        <w:sz w:val="18"/>
        <w:szCs w:val="18"/>
      </w:rPr>
    </w:pPr>
    <w:r>
      <w:rPr>
        <w:rFonts w:ascii="Arial" w:hAnsi="Arial" w:cs="Arial"/>
        <w:noProof/>
        <w:color w:val="666666"/>
        <w:sz w:val="18"/>
        <w:szCs w:val="18"/>
      </w:rPr>
      <mc:AlternateContent>
        <mc:Choice Requires="wps">
          <w:drawing>
            <wp:anchor distT="0" distB="0" distL="114300" distR="114300" simplePos="0" relativeHeight="251661312" behindDoc="0" locked="0" layoutInCell="1" allowOverlap="1" wp14:anchorId="1A6B079E" wp14:editId="171004C1">
              <wp:simplePos x="0" y="0"/>
              <wp:positionH relativeFrom="rightMargin">
                <wp:posOffset>-3429000</wp:posOffset>
              </wp:positionH>
              <wp:positionV relativeFrom="paragraph">
                <wp:posOffset>0</wp:posOffset>
              </wp:positionV>
              <wp:extent cx="3657600" cy="5715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3657600"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5BDA4B" w14:textId="3F61A37A" w:rsidR="00F927CC" w:rsidRPr="0028320F" w:rsidRDefault="00F927CC" w:rsidP="003B3934">
                          <w:pPr>
                            <w:spacing w:after="0"/>
                            <w:ind w:right="-27"/>
                            <w:jc w:val="right"/>
                            <w:rPr>
                              <w:rFonts w:ascii="Arial" w:hAnsi="Arial" w:cs="Arial"/>
                              <w:b/>
                              <w:color w:val="BB0000"/>
                              <w:sz w:val="18"/>
                              <w:szCs w:val="18"/>
                            </w:rPr>
                          </w:pPr>
                          <w:r>
                            <w:rPr>
                              <w:rFonts w:ascii="Arial" w:hAnsi="Arial" w:cs="Arial"/>
                              <w:b/>
                              <w:color w:val="BB0000"/>
                              <w:sz w:val="18"/>
                              <w:szCs w:val="18"/>
                            </w:rPr>
                            <w:t>College of Arts and Sciences</w:t>
                          </w:r>
                        </w:p>
                        <w:p w14:paraId="60D24F14" w14:textId="2888124E" w:rsidR="00F927CC" w:rsidRPr="0028320F" w:rsidRDefault="00F927CC" w:rsidP="003B3934">
                          <w:pPr>
                            <w:spacing w:after="0"/>
                            <w:ind w:right="-27"/>
                            <w:jc w:val="right"/>
                            <w:rPr>
                              <w:rFonts w:ascii="Arial" w:hAnsi="Arial" w:cs="Arial"/>
                              <w:color w:val="666666"/>
                              <w:sz w:val="18"/>
                              <w:szCs w:val="18"/>
                            </w:rPr>
                          </w:pPr>
                          <w:r>
                            <w:rPr>
                              <w:rFonts w:ascii="Arial" w:hAnsi="Arial" w:cs="Arial"/>
                              <w:color w:val="666666"/>
                              <w:sz w:val="18"/>
                              <w:szCs w:val="18"/>
                            </w:rPr>
                            <w:t>Department of Statistics</w:t>
                          </w:r>
                        </w:p>
                        <w:p w14:paraId="7F309850" w14:textId="77777777" w:rsidR="00F927CC" w:rsidRPr="0028320F" w:rsidRDefault="00F927CC" w:rsidP="003B3934">
                          <w:pPr>
                            <w:spacing w:after="0"/>
                            <w:ind w:right="-27"/>
                            <w:jc w:val="right"/>
                            <w:rPr>
                              <w:rFonts w:ascii="Arial" w:hAnsi="Arial" w:cs="Arial"/>
                              <w:color w:val="66666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6B079E" id="_x0000_t202" coordsize="21600,21600" o:spt="202" path="m,l,21600r21600,l21600,xe">
              <v:stroke joinstyle="miter"/>
              <v:path gradientshapeok="t" o:connecttype="rect"/>
            </v:shapetype>
            <v:shape id="Text Box 2" o:spid="_x0000_s1026" type="#_x0000_t202" style="position:absolute;margin-left:-270pt;margin-top:0;width:4in;height:45pt;z-index:251661312;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" filled="f" stroked="f" strokeweight=".5pt">
              <v:textbox>
                <w:txbxContent>
                  <w:p w14:paraId="6A5BDA4B" w14:textId="3F61A37A" w:rsidR="00F927CC" w:rsidRPr="0028320F" w:rsidRDefault="00F927CC" w:rsidP="003B3934">
                    <w:pPr>
                      <w:spacing w:after="0"/>
                      <w:ind w:right="-27"/>
                      <w:jc w:val="right"/>
                      <w:rPr>
                        <w:rFonts w:ascii="Arial" w:hAnsi="Arial" w:cs="Arial"/>
                        <w:b/>
                        <w:color w:val="BB0000"/>
                        <w:sz w:val="18"/>
                        <w:szCs w:val="18"/>
                      </w:rPr>
                    </w:pPr>
                    <w:r>
                      <w:rPr>
                        <w:rFonts w:ascii="Arial" w:hAnsi="Arial" w:cs="Arial"/>
                        <w:b/>
                        <w:color w:val="BB0000"/>
                        <w:sz w:val="18"/>
                        <w:szCs w:val="18"/>
                      </w:rPr>
                      <w:t>College of Arts and Sciences</w:t>
                    </w:r>
                  </w:p>
                  <w:p w14:paraId="60D24F14" w14:textId="2888124E" w:rsidR="00F927CC" w:rsidRPr="0028320F" w:rsidRDefault="00F927CC" w:rsidP="003B3934">
                    <w:pPr>
                      <w:spacing w:after="0"/>
                      <w:ind w:right="-27"/>
                      <w:jc w:val="right"/>
                      <w:rPr>
                        <w:rFonts w:ascii="Arial" w:hAnsi="Arial" w:cs="Arial"/>
                        <w:color w:val="666666"/>
                        <w:sz w:val="18"/>
                        <w:szCs w:val="18"/>
                      </w:rPr>
                    </w:pPr>
                    <w:r>
                      <w:rPr>
                        <w:rFonts w:ascii="Arial" w:hAnsi="Arial" w:cs="Arial"/>
                        <w:color w:val="666666"/>
                        <w:sz w:val="18"/>
                        <w:szCs w:val="18"/>
                      </w:rPr>
                      <w:t>Department of Statistics</w:t>
                    </w:r>
                  </w:p>
                  <w:p w14:paraId="7F309850" w14:textId="77777777" w:rsidR="00F927CC" w:rsidRPr="0028320F" w:rsidRDefault="00F927CC" w:rsidP="003B3934">
                    <w:pPr>
                      <w:spacing w:after="0"/>
                      <w:ind w:right="-27"/>
                      <w:jc w:val="right"/>
                      <w:rPr>
                        <w:rFonts w:ascii="Arial" w:hAnsi="Arial" w:cs="Arial"/>
                        <w:color w:val="666666"/>
                        <w:sz w:val="18"/>
                        <w:szCs w:val="18"/>
                      </w:rPr>
                    </w:pPr>
                  </w:p>
                </w:txbxContent>
              </v:textbox>
              <w10:wrap type="square" anchorx="margin"/>
            </v:shape>
          </w:pict>
        </mc:Fallback>
      </mc:AlternateContent>
    </w:r>
    <w:r w:rsidRPr="00715940">
      <w:rPr>
        <w:rFonts w:ascii="Arial" w:hAnsi="Arial" w:cs="Arial"/>
        <w:noProof/>
        <w:sz w:val="18"/>
        <w:szCs w:val="18"/>
      </w:rPr>
      <w:drawing>
        <wp:inline distT="0" distB="0" distL="0" distR="0" wp14:anchorId="5C93171C" wp14:editId="39871E34">
          <wp:extent cx="3191256" cy="457164"/>
          <wp:effectExtent l="0" t="0" r="0" b="635"/>
          <wp:docPr id="1" name="Picture 1" descr="Image of The Ohio State University logo.  The logo has a large block O in red font followed by the words &quot;The Ohio State Universit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The Ohio State University logo.  The logo has a large block O in red font followed by the words &quot;The Ohio State University.&quot;"/>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91256" cy="457164"/>
                  </a:xfrm>
                  <a:prstGeom prst="rect">
                    <a:avLst/>
                  </a:prstGeom>
                </pic:spPr>
              </pic:pic>
            </a:graphicData>
          </a:graphic>
        </wp:inline>
      </w:drawing>
    </w:r>
  </w:p>
  <w:p w14:paraId="1BA6D3F6" w14:textId="77777777" w:rsidR="00F927CC" w:rsidRDefault="00F927CC" w:rsidP="003B3934">
    <w:pPr>
      <w:pStyle w:val="Header"/>
      <w:ind w:hanging="720"/>
      <w:rPr>
        <w:rFonts w:ascii="Arial" w:hAnsi="Arial" w:cs="Arial"/>
        <w:sz w:val="18"/>
        <w:szCs w:val="18"/>
      </w:rPr>
    </w:pPr>
  </w:p>
  <w:p w14:paraId="6A1E44F4" w14:textId="77777777" w:rsidR="00F927CC" w:rsidRDefault="00F927CC" w:rsidP="003B3934">
    <w:pPr>
      <w:pStyle w:val="Header"/>
      <w:ind w:hanging="720"/>
      <w:rPr>
        <w:rFonts w:ascii="Arial" w:hAnsi="Arial" w:cs="Arial"/>
        <w:sz w:val="18"/>
        <w:szCs w:val="18"/>
      </w:rPr>
    </w:pPr>
  </w:p>
  <w:p w14:paraId="26483483" w14:textId="77777777" w:rsidR="00F927CC" w:rsidRPr="003B3934" w:rsidRDefault="00F927CC"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7377A"/>
    <w:multiLevelType w:val="hybridMultilevel"/>
    <w:tmpl w:val="087A91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F4577"/>
    <w:multiLevelType w:val="hybridMultilevel"/>
    <w:tmpl w:val="453A4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767F5"/>
    <w:multiLevelType w:val="hybridMultilevel"/>
    <w:tmpl w:val="79147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C4227D"/>
    <w:multiLevelType w:val="hybridMultilevel"/>
    <w:tmpl w:val="9F3E8A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E737D3"/>
    <w:multiLevelType w:val="hybridMultilevel"/>
    <w:tmpl w:val="D2AE1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2023429">
    <w:abstractNumId w:val="9"/>
  </w:num>
  <w:num w:numId="2" w16cid:durableId="1638607754">
    <w:abstractNumId w:val="4"/>
  </w:num>
  <w:num w:numId="3" w16cid:durableId="1991399644">
    <w:abstractNumId w:val="8"/>
  </w:num>
  <w:num w:numId="4" w16cid:durableId="2036495622">
    <w:abstractNumId w:val="7"/>
  </w:num>
  <w:num w:numId="5" w16cid:durableId="845897004">
    <w:abstractNumId w:val="2"/>
  </w:num>
  <w:num w:numId="6" w16cid:durableId="508570061">
    <w:abstractNumId w:val="0"/>
  </w:num>
  <w:num w:numId="7" w16cid:durableId="1615401987">
    <w:abstractNumId w:val="6"/>
  </w:num>
  <w:num w:numId="8" w16cid:durableId="989141130">
    <w:abstractNumId w:val="5"/>
  </w:num>
  <w:num w:numId="9" w16cid:durableId="939528452">
    <w:abstractNumId w:val="1"/>
  </w:num>
  <w:num w:numId="10" w16cid:durableId="549540677">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9B1"/>
    <w:rsid w:val="00003A35"/>
    <w:rsid w:val="00005D2D"/>
    <w:rsid w:val="000156B2"/>
    <w:rsid w:val="0001728C"/>
    <w:rsid w:val="000213C8"/>
    <w:rsid w:val="00023105"/>
    <w:rsid w:val="0002488A"/>
    <w:rsid w:val="00025506"/>
    <w:rsid w:val="00026F47"/>
    <w:rsid w:val="00030984"/>
    <w:rsid w:val="00030B38"/>
    <w:rsid w:val="00031E9E"/>
    <w:rsid w:val="00031F03"/>
    <w:rsid w:val="000324A2"/>
    <w:rsid w:val="000344EE"/>
    <w:rsid w:val="000361F9"/>
    <w:rsid w:val="00036685"/>
    <w:rsid w:val="000405D2"/>
    <w:rsid w:val="00044676"/>
    <w:rsid w:val="00045E51"/>
    <w:rsid w:val="0005300A"/>
    <w:rsid w:val="000558E6"/>
    <w:rsid w:val="00056E4F"/>
    <w:rsid w:val="00057154"/>
    <w:rsid w:val="0006401B"/>
    <w:rsid w:val="0006485F"/>
    <w:rsid w:val="00065C1B"/>
    <w:rsid w:val="00067CEF"/>
    <w:rsid w:val="0007168D"/>
    <w:rsid w:val="00074DF9"/>
    <w:rsid w:val="0007543B"/>
    <w:rsid w:val="00075C1F"/>
    <w:rsid w:val="0007682D"/>
    <w:rsid w:val="00082238"/>
    <w:rsid w:val="00086FD3"/>
    <w:rsid w:val="00087445"/>
    <w:rsid w:val="000958E9"/>
    <w:rsid w:val="00095DB9"/>
    <w:rsid w:val="0009739A"/>
    <w:rsid w:val="000A0C60"/>
    <w:rsid w:val="000A4B4D"/>
    <w:rsid w:val="000A4C19"/>
    <w:rsid w:val="000A76CF"/>
    <w:rsid w:val="000B1DF9"/>
    <w:rsid w:val="000B4DC4"/>
    <w:rsid w:val="000B56E1"/>
    <w:rsid w:val="000B57E6"/>
    <w:rsid w:val="000C1949"/>
    <w:rsid w:val="000C21CD"/>
    <w:rsid w:val="000C38DB"/>
    <w:rsid w:val="000C4FEA"/>
    <w:rsid w:val="000D021A"/>
    <w:rsid w:val="000D0C84"/>
    <w:rsid w:val="000D1689"/>
    <w:rsid w:val="000D31EC"/>
    <w:rsid w:val="000D3B9A"/>
    <w:rsid w:val="000D45CD"/>
    <w:rsid w:val="000D5A7F"/>
    <w:rsid w:val="000D7477"/>
    <w:rsid w:val="000D74D1"/>
    <w:rsid w:val="000E1ABF"/>
    <w:rsid w:val="000F2AD7"/>
    <w:rsid w:val="000F38EA"/>
    <w:rsid w:val="000F5EA0"/>
    <w:rsid w:val="000F6692"/>
    <w:rsid w:val="0010361D"/>
    <w:rsid w:val="0010651E"/>
    <w:rsid w:val="001101CB"/>
    <w:rsid w:val="001103CD"/>
    <w:rsid w:val="00110617"/>
    <w:rsid w:val="00111BE4"/>
    <w:rsid w:val="00115B20"/>
    <w:rsid w:val="001235D4"/>
    <w:rsid w:val="001258C9"/>
    <w:rsid w:val="00127951"/>
    <w:rsid w:val="0013376E"/>
    <w:rsid w:val="00134499"/>
    <w:rsid w:val="00140E47"/>
    <w:rsid w:val="00144CAB"/>
    <w:rsid w:val="00144E9D"/>
    <w:rsid w:val="00145B9F"/>
    <w:rsid w:val="00151FF4"/>
    <w:rsid w:val="001550B5"/>
    <w:rsid w:val="00160AA7"/>
    <w:rsid w:val="00160E18"/>
    <w:rsid w:val="00161CEB"/>
    <w:rsid w:val="00162848"/>
    <w:rsid w:val="00165341"/>
    <w:rsid w:val="00170AD4"/>
    <w:rsid w:val="00171B45"/>
    <w:rsid w:val="00173E1F"/>
    <w:rsid w:val="001768D5"/>
    <w:rsid w:val="0018203A"/>
    <w:rsid w:val="00185ACE"/>
    <w:rsid w:val="00186560"/>
    <w:rsid w:val="001900E2"/>
    <w:rsid w:val="00194563"/>
    <w:rsid w:val="00195715"/>
    <w:rsid w:val="00195D2C"/>
    <w:rsid w:val="00196804"/>
    <w:rsid w:val="001974B0"/>
    <w:rsid w:val="001A14E3"/>
    <w:rsid w:val="001A351A"/>
    <w:rsid w:val="001A37E1"/>
    <w:rsid w:val="001A70C5"/>
    <w:rsid w:val="001B2F51"/>
    <w:rsid w:val="001B3D1A"/>
    <w:rsid w:val="001B7C82"/>
    <w:rsid w:val="001C3B82"/>
    <w:rsid w:val="001C413E"/>
    <w:rsid w:val="001C4DAC"/>
    <w:rsid w:val="001C7951"/>
    <w:rsid w:val="001D56D6"/>
    <w:rsid w:val="001E0A21"/>
    <w:rsid w:val="001E27DB"/>
    <w:rsid w:val="001E44E7"/>
    <w:rsid w:val="001F2482"/>
    <w:rsid w:val="001F2710"/>
    <w:rsid w:val="001F2749"/>
    <w:rsid w:val="001F2933"/>
    <w:rsid w:val="001F5FD6"/>
    <w:rsid w:val="001F7AAE"/>
    <w:rsid w:val="001F7FE6"/>
    <w:rsid w:val="002048A1"/>
    <w:rsid w:val="00206918"/>
    <w:rsid w:val="00206FA8"/>
    <w:rsid w:val="002103D4"/>
    <w:rsid w:val="00214D4A"/>
    <w:rsid w:val="00216C5C"/>
    <w:rsid w:val="00226931"/>
    <w:rsid w:val="00233608"/>
    <w:rsid w:val="0023661D"/>
    <w:rsid w:val="002409FE"/>
    <w:rsid w:val="002411B9"/>
    <w:rsid w:val="0024781F"/>
    <w:rsid w:val="00251879"/>
    <w:rsid w:val="00252B46"/>
    <w:rsid w:val="00252BC3"/>
    <w:rsid w:val="0025699B"/>
    <w:rsid w:val="002605DF"/>
    <w:rsid w:val="00260645"/>
    <w:rsid w:val="00261FF5"/>
    <w:rsid w:val="0026308A"/>
    <w:rsid w:val="00264390"/>
    <w:rsid w:val="00265DE6"/>
    <w:rsid w:val="00267A94"/>
    <w:rsid w:val="0027034F"/>
    <w:rsid w:val="00270BE3"/>
    <w:rsid w:val="00272AAA"/>
    <w:rsid w:val="00276F99"/>
    <w:rsid w:val="002821C7"/>
    <w:rsid w:val="0028320F"/>
    <w:rsid w:val="002868D5"/>
    <w:rsid w:val="00286B76"/>
    <w:rsid w:val="00286F13"/>
    <w:rsid w:val="00291DEF"/>
    <w:rsid w:val="00294810"/>
    <w:rsid w:val="0029555A"/>
    <w:rsid w:val="00295E62"/>
    <w:rsid w:val="002A06BC"/>
    <w:rsid w:val="002A614A"/>
    <w:rsid w:val="002B06CA"/>
    <w:rsid w:val="002B153E"/>
    <w:rsid w:val="002B1555"/>
    <w:rsid w:val="002B3655"/>
    <w:rsid w:val="002C51F1"/>
    <w:rsid w:val="002C6D1C"/>
    <w:rsid w:val="002D1100"/>
    <w:rsid w:val="002E1D4D"/>
    <w:rsid w:val="002E4B9E"/>
    <w:rsid w:val="002E5596"/>
    <w:rsid w:val="002E5CAE"/>
    <w:rsid w:val="002F13F6"/>
    <w:rsid w:val="002F2015"/>
    <w:rsid w:val="002F2516"/>
    <w:rsid w:val="002F3D0F"/>
    <w:rsid w:val="002F4C9A"/>
    <w:rsid w:val="002F4FD0"/>
    <w:rsid w:val="002F65B0"/>
    <w:rsid w:val="00300E94"/>
    <w:rsid w:val="00301234"/>
    <w:rsid w:val="00310264"/>
    <w:rsid w:val="003114D0"/>
    <w:rsid w:val="003144FA"/>
    <w:rsid w:val="00323302"/>
    <w:rsid w:val="0032563D"/>
    <w:rsid w:val="00331A92"/>
    <w:rsid w:val="00340A70"/>
    <w:rsid w:val="0034207C"/>
    <w:rsid w:val="003436E5"/>
    <w:rsid w:val="003438F1"/>
    <w:rsid w:val="003460EF"/>
    <w:rsid w:val="00346379"/>
    <w:rsid w:val="0034772C"/>
    <w:rsid w:val="0035460E"/>
    <w:rsid w:val="003566DF"/>
    <w:rsid w:val="00356BF2"/>
    <w:rsid w:val="00357732"/>
    <w:rsid w:val="00360063"/>
    <w:rsid w:val="00360F81"/>
    <w:rsid w:val="00362A4E"/>
    <w:rsid w:val="00362EBA"/>
    <w:rsid w:val="003643FE"/>
    <w:rsid w:val="0036478D"/>
    <w:rsid w:val="00364A36"/>
    <w:rsid w:val="00372F74"/>
    <w:rsid w:val="00373B95"/>
    <w:rsid w:val="00376191"/>
    <w:rsid w:val="00382678"/>
    <w:rsid w:val="00382AB6"/>
    <w:rsid w:val="0038619D"/>
    <w:rsid w:val="00387E2D"/>
    <w:rsid w:val="00390193"/>
    <w:rsid w:val="00392D8F"/>
    <w:rsid w:val="003948EF"/>
    <w:rsid w:val="0039764D"/>
    <w:rsid w:val="003A01FE"/>
    <w:rsid w:val="003A11DE"/>
    <w:rsid w:val="003A13DB"/>
    <w:rsid w:val="003A3595"/>
    <w:rsid w:val="003A4A10"/>
    <w:rsid w:val="003A5345"/>
    <w:rsid w:val="003A64F1"/>
    <w:rsid w:val="003A7A6A"/>
    <w:rsid w:val="003B3934"/>
    <w:rsid w:val="003B3A90"/>
    <w:rsid w:val="003C0D79"/>
    <w:rsid w:val="003C11BF"/>
    <w:rsid w:val="003C3E99"/>
    <w:rsid w:val="003C6F9E"/>
    <w:rsid w:val="003C714A"/>
    <w:rsid w:val="003D0270"/>
    <w:rsid w:val="003D7F2B"/>
    <w:rsid w:val="003E2368"/>
    <w:rsid w:val="003E3D56"/>
    <w:rsid w:val="003E41DC"/>
    <w:rsid w:val="003F1BA2"/>
    <w:rsid w:val="003F6F8F"/>
    <w:rsid w:val="003F73A2"/>
    <w:rsid w:val="00403289"/>
    <w:rsid w:val="004033E2"/>
    <w:rsid w:val="00403610"/>
    <w:rsid w:val="0040664B"/>
    <w:rsid w:val="004158EA"/>
    <w:rsid w:val="00422290"/>
    <w:rsid w:val="00422839"/>
    <w:rsid w:val="00423610"/>
    <w:rsid w:val="00424F06"/>
    <w:rsid w:val="0042525D"/>
    <w:rsid w:val="004253B5"/>
    <w:rsid w:val="00430A17"/>
    <w:rsid w:val="004351E4"/>
    <w:rsid w:val="004352DD"/>
    <w:rsid w:val="0043604D"/>
    <w:rsid w:val="004369D1"/>
    <w:rsid w:val="00436DB3"/>
    <w:rsid w:val="00441054"/>
    <w:rsid w:val="00442229"/>
    <w:rsid w:val="00443781"/>
    <w:rsid w:val="00444375"/>
    <w:rsid w:val="004448D5"/>
    <w:rsid w:val="00450418"/>
    <w:rsid w:val="00450D63"/>
    <w:rsid w:val="00453B7B"/>
    <w:rsid w:val="00454764"/>
    <w:rsid w:val="00454C37"/>
    <w:rsid w:val="004552E1"/>
    <w:rsid w:val="00455DE1"/>
    <w:rsid w:val="00456667"/>
    <w:rsid w:val="0046064D"/>
    <w:rsid w:val="0046103A"/>
    <w:rsid w:val="00462893"/>
    <w:rsid w:val="004664E2"/>
    <w:rsid w:val="00467950"/>
    <w:rsid w:val="00472657"/>
    <w:rsid w:val="004743EB"/>
    <w:rsid w:val="00474B22"/>
    <w:rsid w:val="00475C8E"/>
    <w:rsid w:val="00476CDC"/>
    <w:rsid w:val="00477051"/>
    <w:rsid w:val="00481A9D"/>
    <w:rsid w:val="0048450E"/>
    <w:rsid w:val="00484665"/>
    <w:rsid w:val="004870DC"/>
    <w:rsid w:val="0049022F"/>
    <w:rsid w:val="00490DBA"/>
    <w:rsid w:val="004917E5"/>
    <w:rsid w:val="00492DD3"/>
    <w:rsid w:val="00492E76"/>
    <w:rsid w:val="004964B3"/>
    <w:rsid w:val="00497421"/>
    <w:rsid w:val="00497481"/>
    <w:rsid w:val="004A3492"/>
    <w:rsid w:val="004B1E09"/>
    <w:rsid w:val="004B5961"/>
    <w:rsid w:val="004B6232"/>
    <w:rsid w:val="004B6503"/>
    <w:rsid w:val="004B660D"/>
    <w:rsid w:val="004C099A"/>
    <w:rsid w:val="004D7342"/>
    <w:rsid w:val="004D79E8"/>
    <w:rsid w:val="004E25D2"/>
    <w:rsid w:val="004E72AC"/>
    <w:rsid w:val="004F088B"/>
    <w:rsid w:val="004F2388"/>
    <w:rsid w:val="00500B0D"/>
    <w:rsid w:val="005011E3"/>
    <w:rsid w:val="00507104"/>
    <w:rsid w:val="00507B91"/>
    <w:rsid w:val="00510BC4"/>
    <w:rsid w:val="00510BE2"/>
    <w:rsid w:val="00510CA6"/>
    <w:rsid w:val="00512ADC"/>
    <w:rsid w:val="005137CD"/>
    <w:rsid w:val="00514A1D"/>
    <w:rsid w:val="00521167"/>
    <w:rsid w:val="0052434E"/>
    <w:rsid w:val="00525685"/>
    <w:rsid w:val="0052573A"/>
    <w:rsid w:val="00530252"/>
    <w:rsid w:val="00553F71"/>
    <w:rsid w:val="00554998"/>
    <w:rsid w:val="00556D65"/>
    <w:rsid w:val="00561C71"/>
    <w:rsid w:val="00573D2D"/>
    <w:rsid w:val="00575788"/>
    <w:rsid w:val="005824F7"/>
    <w:rsid w:val="0058267A"/>
    <w:rsid w:val="005866E8"/>
    <w:rsid w:val="00587EAA"/>
    <w:rsid w:val="00591E26"/>
    <w:rsid w:val="005923DD"/>
    <w:rsid w:val="00593971"/>
    <w:rsid w:val="0059510A"/>
    <w:rsid w:val="0059623D"/>
    <w:rsid w:val="005A15C0"/>
    <w:rsid w:val="005A3344"/>
    <w:rsid w:val="005A6C03"/>
    <w:rsid w:val="005A7385"/>
    <w:rsid w:val="005B1C36"/>
    <w:rsid w:val="005B2241"/>
    <w:rsid w:val="005D037A"/>
    <w:rsid w:val="005D2E02"/>
    <w:rsid w:val="005E1517"/>
    <w:rsid w:val="005E2FF2"/>
    <w:rsid w:val="005E6859"/>
    <w:rsid w:val="005F0C10"/>
    <w:rsid w:val="005F17F4"/>
    <w:rsid w:val="00601221"/>
    <w:rsid w:val="00610111"/>
    <w:rsid w:val="006108E9"/>
    <w:rsid w:val="00610BCD"/>
    <w:rsid w:val="00612C93"/>
    <w:rsid w:val="006134B4"/>
    <w:rsid w:val="00615F20"/>
    <w:rsid w:val="00616A2B"/>
    <w:rsid w:val="00623370"/>
    <w:rsid w:val="006268F3"/>
    <w:rsid w:val="0063201F"/>
    <w:rsid w:val="006343C6"/>
    <w:rsid w:val="00635188"/>
    <w:rsid w:val="00636861"/>
    <w:rsid w:val="006369C6"/>
    <w:rsid w:val="006406E9"/>
    <w:rsid w:val="00641B52"/>
    <w:rsid w:val="00643ED5"/>
    <w:rsid w:val="006509AD"/>
    <w:rsid w:val="006532B8"/>
    <w:rsid w:val="00654392"/>
    <w:rsid w:val="0065681B"/>
    <w:rsid w:val="00656EFF"/>
    <w:rsid w:val="00657026"/>
    <w:rsid w:val="00660C55"/>
    <w:rsid w:val="00661819"/>
    <w:rsid w:val="00662514"/>
    <w:rsid w:val="00662A10"/>
    <w:rsid w:val="00662CAF"/>
    <w:rsid w:val="00662D07"/>
    <w:rsid w:val="00663217"/>
    <w:rsid w:val="006633B6"/>
    <w:rsid w:val="00666235"/>
    <w:rsid w:val="00667B70"/>
    <w:rsid w:val="00671DB4"/>
    <w:rsid w:val="00673B36"/>
    <w:rsid w:val="00674801"/>
    <w:rsid w:val="006750A1"/>
    <w:rsid w:val="006755A7"/>
    <w:rsid w:val="00675EB3"/>
    <w:rsid w:val="006773F0"/>
    <w:rsid w:val="00680AB8"/>
    <w:rsid w:val="006833CC"/>
    <w:rsid w:val="00684334"/>
    <w:rsid w:val="00686CC1"/>
    <w:rsid w:val="00690B75"/>
    <w:rsid w:val="00692641"/>
    <w:rsid w:val="00695077"/>
    <w:rsid w:val="00696E6B"/>
    <w:rsid w:val="006A2C3D"/>
    <w:rsid w:val="006A4085"/>
    <w:rsid w:val="006B363C"/>
    <w:rsid w:val="006C2EA2"/>
    <w:rsid w:val="006C4965"/>
    <w:rsid w:val="006C7212"/>
    <w:rsid w:val="006D0A4C"/>
    <w:rsid w:val="006D5B3D"/>
    <w:rsid w:val="006D6620"/>
    <w:rsid w:val="006D796B"/>
    <w:rsid w:val="006E0A05"/>
    <w:rsid w:val="006E1AB9"/>
    <w:rsid w:val="006F082A"/>
    <w:rsid w:val="006F0DC8"/>
    <w:rsid w:val="006F1C8D"/>
    <w:rsid w:val="006F3359"/>
    <w:rsid w:val="006F40B5"/>
    <w:rsid w:val="0070510E"/>
    <w:rsid w:val="00706818"/>
    <w:rsid w:val="00706D42"/>
    <w:rsid w:val="0071000B"/>
    <w:rsid w:val="00710068"/>
    <w:rsid w:val="0071049C"/>
    <w:rsid w:val="00710F3A"/>
    <w:rsid w:val="0072197F"/>
    <w:rsid w:val="00721C06"/>
    <w:rsid w:val="00722F4A"/>
    <w:rsid w:val="00723DCF"/>
    <w:rsid w:val="00724F89"/>
    <w:rsid w:val="00725757"/>
    <w:rsid w:val="00731FDF"/>
    <w:rsid w:val="007340EB"/>
    <w:rsid w:val="00736CFD"/>
    <w:rsid w:val="00743833"/>
    <w:rsid w:val="00751B24"/>
    <w:rsid w:val="00756622"/>
    <w:rsid w:val="00757497"/>
    <w:rsid w:val="007628FA"/>
    <w:rsid w:val="00766EF7"/>
    <w:rsid w:val="00767B94"/>
    <w:rsid w:val="00767BEB"/>
    <w:rsid w:val="0077221B"/>
    <w:rsid w:val="0077241E"/>
    <w:rsid w:val="00773191"/>
    <w:rsid w:val="0078053B"/>
    <w:rsid w:val="00783E3A"/>
    <w:rsid w:val="00784C65"/>
    <w:rsid w:val="0079024A"/>
    <w:rsid w:val="00793C02"/>
    <w:rsid w:val="00797A6B"/>
    <w:rsid w:val="00797CA2"/>
    <w:rsid w:val="007A0A4F"/>
    <w:rsid w:val="007A20C8"/>
    <w:rsid w:val="007B78CD"/>
    <w:rsid w:val="007C03E7"/>
    <w:rsid w:val="007C3076"/>
    <w:rsid w:val="007C3F0E"/>
    <w:rsid w:val="007C4070"/>
    <w:rsid w:val="007C41EF"/>
    <w:rsid w:val="007C5808"/>
    <w:rsid w:val="007D0111"/>
    <w:rsid w:val="007D102A"/>
    <w:rsid w:val="007D1130"/>
    <w:rsid w:val="007D1C2F"/>
    <w:rsid w:val="007D4CD0"/>
    <w:rsid w:val="007D60BE"/>
    <w:rsid w:val="007E0709"/>
    <w:rsid w:val="007E08E0"/>
    <w:rsid w:val="007E0DB7"/>
    <w:rsid w:val="007E1893"/>
    <w:rsid w:val="007E5AF3"/>
    <w:rsid w:val="007F2F96"/>
    <w:rsid w:val="008000E9"/>
    <w:rsid w:val="00803AA1"/>
    <w:rsid w:val="00806434"/>
    <w:rsid w:val="00806E3D"/>
    <w:rsid w:val="00812009"/>
    <w:rsid w:val="00813901"/>
    <w:rsid w:val="0081494A"/>
    <w:rsid w:val="008159D7"/>
    <w:rsid w:val="0081666D"/>
    <w:rsid w:val="008174D1"/>
    <w:rsid w:val="00827F8C"/>
    <w:rsid w:val="0083221D"/>
    <w:rsid w:val="008363B5"/>
    <w:rsid w:val="00840190"/>
    <w:rsid w:val="00840191"/>
    <w:rsid w:val="00843628"/>
    <w:rsid w:val="00847B6F"/>
    <w:rsid w:val="0085262D"/>
    <w:rsid w:val="008527B8"/>
    <w:rsid w:val="008541CA"/>
    <w:rsid w:val="00855B74"/>
    <w:rsid w:val="008573CA"/>
    <w:rsid w:val="00862094"/>
    <w:rsid w:val="00863E91"/>
    <w:rsid w:val="008648A5"/>
    <w:rsid w:val="0086739C"/>
    <w:rsid w:val="00871DEB"/>
    <w:rsid w:val="00873063"/>
    <w:rsid w:val="00874041"/>
    <w:rsid w:val="00876A01"/>
    <w:rsid w:val="0088634C"/>
    <w:rsid w:val="00891347"/>
    <w:rsid w:val="00892DA1"/>
    <w:rsid w:val="008933ED"/>
    <w:rsid w:val="00893DA5"/>
    <w:rsid w:val="008967D1"/>
    <w:rsid w:val="00897AD5"/>
    <w:rsid w:val="008A1D65"/>
    <w:rsid w:val="008A3838"/>
    <w:rsid w:val="008A628B"/>
    <w:rsid w:val="008A7420"/>
    <w:rsid w:val="008B162B"/>
    <w:rsid w:val="008B240A"/>
    <w:rsid w:val="008B2F85"/>
    <w:rsid w:val="008B3046"/>
    <w:rsid w:val="008C0092"/>
    <w:rsid w:val="008C0562"/>
    <w:rsid w:val="008C16EB"/>
    <w:rsid w:val="008C1F86"/>
    <w:rsid w:val="008C3637"/>
    <w:rsid w:val="008C485A"/>
    <w:rsid w:val="008C59F0"/>
    <w:rsid w:val="008C73E4"/>
    <w:rsid w:val="008D0180"/>
    <w:rsid w:val="008D05CC"/>
    <w:rsid w:val="008D334E"/>
    <w:rsid w:val="008D4490"/>
    <w:rsid w:val="008D60C8"/>
    <w:rsid w:val="008D6BBE"/>
    <w:rsid w:val="008E0892"/>
    <w:rsid w:val="008E2AA8"/>
    <w:rsid w:val="008E2EE7"/>
    <w:rsid w:val="008E382D"/>
    <w:rsid w:val="008E3BF4"/>
    <w:rsid w:val="008E7F9F"/>
    <w:rsid w:val="008F07FA"/>
    <w:rsid w:val="008F1050"/>
    <w:rsid w:val="008F2175"/>
    <w:rsid w:val="00901A73"/>
    <w:rsid w:val="00902BE3"/>
    <w:rsid w:val="00912515"/>
    <w:rsid w:val="0092404A"/>
    <w:rsid w:val="0092485B"/>
    <w:rsid w:val="009254D2"/>
    <w:rsid w:val="00936467"/>
    <w:rsid w:val="009400AA"/>
    <w:rsid w:val="00944BA6"/>
    <w:rsid w:val="00950DBF"/>
    <w:rsid w:val="009560D9"/>
    <w:rsid w:val="009563B6"/>
    <w:rsid w:val="00960113"/>
    <w:rsid w:val="00961E04"/>
    <w:rsid w:val="00963D72"/>
    <w:rsid w:val="009657E3"/>
    <w:rsid w:val="009730B9"/>
    <w:rsid w:val="009736B8"/>
    <w:rsid w:val="00974492"/>
    <w:rsid w:val="009771CA"/>
    <w:rsid w:val="00981866"/>
    <w:rsid w:val="00981B0E"/>
    <w:rsid w:val="00986BCE"/>
    <w:rsid w:val="00990025"/>
    <w:rsid w:val="009935FE"/>
    <w:rsid w:val="00993959"/>
    <w:rsid w:val="00993BB9"/>
    <w:rsid w:val="00996A6B"/>
    <w:rsid w:val="00997F43"/>
    <w:rsid w:val="009A0741"/>
    <w:rsid w:val="009A2455"/>
    <w:rsid w:val="009A3615"/>
    <w:rsid w:val="009A53BA"/>
    <w:rsid w:val="009A53C6"/>
    <w:rsid w:val="009B1FB9"/>
    <w:rsid w:val="009B2437"/>
    <w:rsid w:val="009B2EAC"/>
    <w:rsid w:val="009B3A78"/>
    <w:rsid w:val="009B6D03"/>
    <w:rsid w:val="009C1605"/>
    <w:rsid w:val="009C18F4"/>
    <w:rsid w:val="009C6021"/>
    <w:rsid w:val="009D1213"/>
    <w:rsid w:val="009D2CA0"/>
    <w:rsid w:val="009D5C25"/>
    <w:rsid w:val="009D6681"/>
    <w:rsid w:val="009D7027"/>
    <w:rsid w:val="009D7BE8"/>
    <w:rsid w:val="009E04BF"/>
    <w:rsid w:val="009E0831"/>
    <w:rsid w:val="009E0A07"/>
    <w:rsid w:val="009E222E"/>
    <w:rsid w:val="009E3EB5"/>
    <w:rsid w:val="009E4B80"/>
    <w:rsid w:val="009E6705"/>
    <w:rsid w:val="009E7C5D"/>
    <w:rsid w:val="009E7D7C"/>
    <w:rsid w:val="009F0EFB"/>
    <w:rsid w:val="009F1E53"/>
    <w:rsid w:val="009F3860"/>
    <w:rsid w:val="009F3D71"/>
    <w:rsid w:val="009F47FB"/>
    <w:rsid w:val="00A023B9"/>
    <w:rsid w:val="00A029BE"/>
    <w:rsid w:val="00A06287"/>
    <w:rsid w:val="00A122F9"/>
    <w:rsid w:val="00A12886"/>
    <w:rsid w:val="00A14B73"/>
    <w:rsid w:val="00A16A09"/>
    <w:rsid w:val="00A22B6A"/>
    <w:rsid w:val="00A23CD6"/>
    <w:rsid w:val="00A275F7"/>
    <w:rsid w:val="00A30DE3"/>
    <w:rsid w:val="00A35568"/>
    <w:rsid w:val="00A3587B"/>
    <w:rsid w:val="00A35E22"/>
    <w:rsid w:val="00A37870"/>
    <w:rsid w:val="00A4028A"/>
    <w:rsid w:val="00A41C6E"/>
    <w:rsid w:val="00A42E6F"/>
    <w:rsid w:val="00A44E19"/>
    <w:rsid w:val="00A52CA2"/>
    <w:rsid w:val="00A53547"/>
    <w:rsid w:val="00A549BC"/>
    <w:rsid w:val="00A54D6E"/>
    <w:rsid w:val="00A637D9"/>
    <w:rsid w:val="00A6469F"/>
    <w:rsid w:val="00A664B2"/>
    <w:rsid w:val="00A675DD"/>
    <w:rsid w:val="00A676D8"/>
    <w:rsid w:val="00A730F7"/>
    <w:rsid w:val="00A766AF"/>
    <w:rsid w:val="00A812A4"/>
    <w:rsid w:val="00A81ABF"/>
    <w:rsid w:val="00A81CA6"/>
    <w:rsid w:val="00A82F04"/>
    <w:rsid w:val="00A83D14"/>
    <w:rsid w:val="00A84500"/>
    <w:rsid w:val="00A8467D"/>
    <w:rsid w:val="00A84C46"/>
    <w:rsid w:val="00A876CC"/>
    <w:rsid w:val="00A90FBA"/>
    <w:rsid w:val="00A94275"/>
    <w:rsid w:val="00A946EB"/>
    <w:rsid w:val="00A95596"/>
    <w:rsid w:val="00A974DB"/>
    <w:rsid w:val="00AA5D34"/>
    <w:rsid w:val="00AA79A1"/>
    <w:rsid w:val="00AB07B6"/>
    <w:rsid w:val="00AB4B95"/>
    <w:rsid w:val="00AB7178"/>
    <w:rsid w:val="00AB7F1C"/>
    <w:rsid w:val="00AC0FCF"/>
    <w:rsid w:val="00AC2948"/>
    <w:rsid w:val="00AC4467"/>
    <w:rsid w:val="00AC45B0"/>
    <w:rsid w:val="00AC6245"/>
    <w:rsid w:val="00AC7C0C"/>
    <w:rsid w:val="00AD20BA"/>
    <w:rsid w:val="00AD306B"/>
    <w:rsid w:val="00AD64D3"/>
    <w:rsid w:val="00AD6BE3"/>
    <w:rsid w:val="00AD7A02"/>
    <w:rsid w:val="00AD7A33"/>
    <w:rsid w:val="00AD7C58"/>
    <w:rsid w:val="00AE019C"/>
    <w:rsid w:val="00AE2A15"/>
    <w:rsid w:val="00AE3A72"/>
    <w:rsid w:val="00AE43E0"/>
    <w:rsid w:val="00AE4EE5"/>
    <w:rsid w:val="00AE6C0B"/>
    <w:rsid w:val="00AF0949"/>
    <w:rsid w:val="00AF0A64"/>
    <w:rsid w:val="00B0188A"/>
    <w:rsid w:val="00B04769"/>
    <w:rsid w:val="00B04B36"/>
    <w:rsid w:val="00B0554A"/>
    <w:rsid w:val="00B108DB"/>
    <w:rsid w:val="00B133FD"/>
    <w:rsid w:val="00B13D0B"/>
    <w:rsid w:val="00B2061D"/>
    <w:rsid w:val="00B21661"/>
    <w:rsid w:val="00B27E4E"/>
    <w:rsid w:val="00B30711"/>
    <w:rsid w:val="00B32CF8"/>
    <w:rsid w:val="00B3308D"/>
    <w:rsid w:val="00B34F0B"/>
    <w:rsid w:val="00B35229"/>
    <w:rsid w:val="00B40466"/>
    <w:rsid w:val="00B4269B"/>
    <w:rsid w:val="00B44169"/>
    <w:rsid w:val="00B45693"/>
    <w:rsid w:val="00B45A91"/>
    <w:rsid w:val="00B47A4A"/>
    <w:rsid w:val="00B53E9D"/>
    <w:rsid w:val="00B56B86"/>
    <w:rsid w:val="00B5720B"/>
    <w:rsid w:val="00B57293"/>
    <w:rsid w:val="00B57D76"/>
    <w:rsid w:val="00B60F8E"/>
    <w:rsid w:val="00B6110B"/>
    <w:rsid w:val="00B63179"/>
    <w:rsid w:val="00B647D7"/>
    <w:rsid w:val="00B748D0"/>
    <w:rsid w:val="00B75611"/>
    <w:rsid w:val="00B823AC"/>
    <w:rsid w:val="00B826FA"/>
    <w:rsid w:val="00B83899"/>
    <w:rsid w:val="00B94433"/>
    <w:rsid w:val="00BA0E4F"/>
    <w:rsid w:val="00BA170C"/>
    <w:rsid w:val="00BA2F6F"/>
    <w:rsid w:val="00BA3FBC"/>
    <w:rsid w:val="00BA4895"/>
    <w:rsid w:val="00BA79FF"/>
    <w:rsid w:val="00BB0322"/>
    <w:rsid w:val="00BB4847"/>
    <w:rsid w:val="00BB5735"/>
    <w:rsid w:val="00BB5A71"/>
    <w:rsid w:val="00BB60AC"/>
    <w:rsid w:val="00BB61A9"/>
    <w:rsid w:val="00BB6D9C"/>
    <w:rsid w:val="00BC18A6"/>
    <w:rsid w:val="00BC2CF8"/>
    <w:rsid w:val="00BC6893"/>
    <w:rsid w:val="00BD0C18"/>
    <w:rsid w:val="00BD203D"/>
    <w:rsid w:val="00BD26F8"/>
    <w:rsid w:val="00BD2F70"/>
    <w:rsid w:val="00BF407B"/>
    <w:rsid w:val="00C00214"/>
    <w:rsid w:val="00C02C24"/>
    <w:rsid w:val="00C055AA"/>
    <w:rsid w:val="00C05E35"/>
    <w:rsid w:val="00C13B33"/>
    <w:rsid w:val="00C14331"/>
    <w:rsid w:val="00C165DE"/>
    <w:rsid w:val="00C22636"/>
    <w:rsid w:val="00C235A9"/>
    <w:rsid w:val="00C26713"/>
    <w:rsid w:val="00C301BA"/>
    <w:rsid w:val="00C31CAB"/>
    <w:rsid w:val="00C3347A"/>
    <w:rsid w:val="00C33B54"/>
    <w:rsid w:val="00C40626"/>
    <w:rsid w:val="00C4378D"/>
    <w:rsid w:val="00C44EEB"/>
    <w:rsid w:val="00C536A1"/>
    <w:rsid w:val="00C53A41"/>
    <w:rsid w:val="00C57BE9"/>
    <w:rsid w:val="00C603A1"/>
    <w:rsid w:val="00C6216B"/>
    <w:rsid w:val="00C64E6F"/>
    <w:rsid w:val="00C64EC2"/>
    <w:rsid w:val="00C71159"/>
    <w:rsid w:val="00C71A3D"/>
    <w:rsid w:val="00C71A85"/>
    <w:rsid w:val="00C75CC9"/>
    <w:rsid w:val="00C7606A"/>
    <w:rsid w:val="00C802D3"/>
    <w:rsid w:val="00C826E6"/>
    <w:rsid w:val="00C8365E"/>
    <w:rsid w:val="00C8498A"/>
    <w:rsid w:val="00C855B8"/>
    <w:rsid w:val="00C868C7"/>
    <w:rsid w:val="00C93705"/>
    <w:rsid w:val="00C955DA"/>
    <w:rsid w:val="00C96E82"/>
    <w:rsid w:val="00CA4FB1"/>
    <w:rsid w:val="00CA53DD"/>
    <w:rsid w:val="00CB7F52"/>
    <w:rsid w:val="00CC0D01"/>
    <w:rsid w:val="00CC6299"/>
    <w:rsid w:val="00CC7854"/>
    <w:rsid w:val="00CD070E"/>
    <w:rsid w:val="00CD4834"/>
    <w:rsid w:val="00CD4BE4"/>
    <w:rsid w:val="00CD6525"/>
    <w:rsid w:val="00CD67BE"/>
    <w:rsid w:val="00CD7CD2"/>
    <w:rsid w:val="00CE14D6"/>
    <w:rsid w:val="00CE41AF"/>
    <w:rsid w:val="00CF04A6"/>
    <w:rsid w:val="00CF2D9B"/>
    <w:rsid w:val="00CF35A5"/>
    <w:rsid w:val="00CF3CF5"/>
    <w:rsid w:val="00CF412D"/>
    <w:rsid w:val="00CF471D"/>
    <w:rsid w:val="00CF4D47"/>
    <w:rsid w:val="00CF536F"/>
    <w:rsid w:val="00CF638B"/>
    <w:rsid w:val="00D00AAB"/>
    <w:rsid w:val="00D019F0"/>
    <w:rsid w:val="00D01A02"/>
    <w:rsid w:val="00D11101"/>
    <w:rsid w:val="00D12593"/>
    <w:rsid w:val="00D1524B"/>
    <w:rsid w:val="00D20E32"/>
    <w:rsid w:val="00D22FEB"/>
    <w:rsid w:val="00D236BE"/>
    <w:rsid w:val="00D237B7"/>
    <w:rsid w:val="00D25865"/>
    <w:rsid w:val="00D2766E"/>
    <w:rsid w:val="00D331BC"/>
    <w:rsid w:val="00D347CA"/>
    <w:rsid w:val="00D417BA"/>
    <w:rsid w:val="00D42FDB"/>
    <w:rsid w:val="00D45C40"/>
    <w:rsid w:val="00D4713B"/>
    <w:rsid w:val="00D47203"/>
    <w:rsid w:val="00D47612"/>
    <w:rsid w:val="00D500FA"/>
    <w:rsid w:val="00D50C2A"/>
    <w:rsid w:val="00D50F8C"/>
    <w:rsid w:val="00D51EEB"/>
    <w:rsid w:val="00D543B9"/>
    <w:rsid w:val="00D54FFC"/>
    <w:rsid w:val="00D55996"/>
    <w:rsid w:val="00D60832"/>
    <w:rsid w:val="00D628E4"/>
    <w:rsid w:val="00D6294D"/>
    <w:rsid w:val="00D64E07"/>
    <w:rsid w:val="00D65F78"/>
    <w:rsid w:val="00D671B4"/>
    <w:rsid w:val="00D73B09"/>
    <w:rsid w:val="00D743AC"/>
    <w:rsid w:val="00D749B1"/>
    <w:rsid w:val="00D778EB"/>
    <w:rsid w:val="00D81C75"/>
    <w:rsid w:val="00D820C6"/>
    <w:rsid w:val="00D8240F"/>
    <w:rsid w:val="00D83D9D"/>
    <w:rsid w:val="00D84E5F"/>
    <w:rsid w:val="00D90B78"/>
    <w:rsid w:val="00D90F2F"/>
    <w:rsid w:val="00D91868"/>
    <w:rsid w:val="00DA6C3E"/>
    <w:rsid w:val="00DB02BF"/>
    <w:rsid w:val="00DB0862"/>
    <w:rsid w:val="00DB0F1E"/>
    <w:rsid w:val="00DB2193"/>
    <w:rsid w:val="00DB2BD1"/>
    <w:rsid w:val="00DB39AB"/>
    <w:rsid w:val="00DB3FEF"/>
    <w:rsid w:val="00DB69BD"/>
    <w:rsid w:val="00DC0C4C"/>
    <w:rsid w:val="00DC3328"/>
    <w:rsid w:val="00DD26D4"/>
    <w:rsid w:val="00DD4541"/>
    <w:rsid w:val="00DD4673"/>
    <w:rsid w:val="00DD4742"/>
    <w:rsid w:val="00DE67E3"/>
    <w:rsid w:val="00DE793A"/>
    <w:rsid w:val="00DF032B"/>
    <w:rsid w:val="00DF080B"/>
    <w:rsid w:val="00DF1825"/>
    <w:rsid w:val="00DF4778"/>
    <w:rsid w:val="00DF6E3F"/>
    <w:rsid w:val="00DF6F0F"/>
    <w:rsid w:val="00E004F8"/>
    <w:rsid w:val="00E02D9E"/>
    <w:rsid w:val="00E05221"/>
    <w:rsid w:val="00E069C8"/>
    <w:rsid w:val="00E0748D"/>
    <w:rsid w:val="00E07FAD"/>
    <w:rsid w:val="00E1311F"/>
    <w:rsid w:val="00E14C64"/>
    <w:rsid w:val="00E15574"/>
    <w:rsid w:val="00E2149A"/>
    <w:rsid w:val="00E21C1F"/>
    <w:rsid w:val="00E233D8"/>
    <w:rsid w:val="00E23935"/>
    <w:rsid w:val="00E253C9"/>
    <w:rsid w:val="00E25B48"/>
    <w:rsid w:val="00E27095"/>
    <w:rsid w:val="00E27E2A"/>
    <w:rsid w:val="00E32D59"/>
    <w:rsid w:val="00E336F4"/>
    <w:rsid w:val="00E36FC1"/>
    <w:rsid w:val="00E40933"/>
    <w:rsid w:val="00E41C13"/>
    <w:rsid w:val="00E42133"/>
    <w:rsid w:val="00E43E0B"/>
    <w:rsid w:val="00E4413D"/>
    <w:rsid w:val="00E47D26"/>
    <w:rsid w:val="00E50D75"/>
    <w:rsid w:val="00E51365"/>
    <w:rsid w:val="00E55A0B"/>
    <w:rsid w:val="00E66963"/>
    <w:rsid w:val="00E7632E"/>
    <w:rsid w:val="00E77312"/>
    <w:rsid w:val="00E80AB2"/>
    <w:rsid w:val="00E8542E"/>
    <w:rsid w:val="00E85975"/>
    <w:rsid w:val="00E86989"/>
    <w:rsid w:val="00E871AE"/>
    <w:rsid w:val="00E91CE3"/>
    <w:rsid w:val="00E93162"/>
    <w:rsid w:val="00E93699"/>
    <w:rsid w:val="00E96C66"/>
    <w:rsid w:val="00E97DB5"/>
    <w:rsid w:val="00EA2857"/>
    <w:rsid w:val="00EA307F"/>
    <w:rsid w:val="00EA373A"/>
    <w:rsid w:val="00EA388A"/>
    <w:rsid w:val="00EA7963"/>
    <w:rsid w:val="00EA7C9E"/>
    <w:rsid w:val="00EB0FAE"/>
    <w:rsid w:val="00EB12D6"/>
    <w:rsid w:val="00EB1921"/>
    <w:rsid w:val="00EB4A8C"/>
    <w:rsid w:val="00EB508F"/>
    <w:rsid w:val="00EB7E3E"/>
    <w:rsid w:val="00EC5F86"/>
    <w:rsid w:val="00EC6681"/>
    <w:rsid w:val="00ED1801"/>
    <w:rsid w:val="00ED1FB2"/>
    <w:rsid w:val="00ED35B0"/>
    <w:rsid w:val="00ED470E"/>
    <w:rsid w:val="00EE0858"/>
    <w:rsid w:val="00EE1012"/>
    <w:rsid w:val="00EF015B"/>
    <w:rsid w:val="00EF647F"/>
    <w:rsid w:val="00EF67E6"/>
    <w:rsid w:val="00F01D03"/>
    <w:rsid w:val="00F05AC7"/>
    <w:rsid w:val="00F063E3"/>
    <w:rsid w:val="00F1189A"/>
    <w:rsid w:val="00F12040"/>
    <w:rsid w:val="00F128B6"/>
    <w:rsid w:val="00F1390F"/>
    <w:rsid w:val="00F142F5"/>
    <w:rsid w:val="00F16E18"/>
    <w:rsid w:val="00F17E40"/>
    <w:rsid w:val="00F20872"/>
    <w:rsid w:val="00F23403"/>
    <w:rsid w:val="00F23644"/>
    <w:rsid w:val="00F23A7A"/>
    <w:rsid w:val="00F27A09"/>
    <w:rsid w:val="00F327AC"/>
    <w:rsid w:val="00F350FB"/>
    <w:rsid w:val="00F422DD"/>
    <w:rsid w:val="00F427AC"/>
    <w:rsid w:val="00F44B96"/>
    <w:rsid w:val="00F46B16"/>
    <w:rsid w:val="00F478E5"/>
    <w:rsid w:val="00F47B03"/>
    <w:rsid w:val="00F577D3"/>
    <w:rsid w:val="00F633DF"/>
    <w:rsid w:val="00F65CCE"/>
    <w:rsid w:val="00F74DAE"/>
    <w:rsid w:val="00F77439"/>
    <w:rsid w:val="00F83A3A"/>
    <w:rsid w:val="00F8742F"/>
    <w:rsid w:val="00F90EA4"/>
    <w:rsid w:val="00F927CC"/>
    <w:rsid w:val="00F9321D"/>
    <w:rsid w:val="00F93B6E"/>
    <w:rsid w:val="00F97247"/>
    <w:rsid w:val="00FA0D6F"/>
    <w:rsid w:val="00FA1ECA"/>
    <w:rsid w:val="00FA2912"/>
    <w:rsid w:val="00FA3841"/>
    <w:rsid w:val="00FA5E9A"/>
    <w:rsid w:val="00FA6270"/>
    <w:rsid w:val="00FA7F50"/>
    <w:rsid w:val="00FB1160"/>
    <w:rsid w:val="00FB3F76"/>
    <w:rsid w:val="00FB6A05"/>
    <w:rsid w:val="00FC3219"/>
    <w:rsid w:val="00FC475E"/>
    <w:rsid w:val="00FC645E"/>
    <w:rsid w:val="00FD6859"/>
    <w:rsid w:val="00FD6D68"/>
    <w:rsid w:val="00FE0CEA"/>
    <w:rsid w:val="00FE2F3C"/>
    <w:rsid w:val="00FE3DFC"/>
    <w:rsid w:val="00FF0088"/>
    <w:rsid w:val="00FF068E"/>
    <w:rsid w:val="00FF1714"/>
    <w:rsid w:val="00FF3012"/>
    <w:rsid w:val="00FF5383"/>
    <w:rsid w:val="00FF5F66"/>
    <w:rsid w:val="00FF741A"/>
    <w:rsid w:val="34946F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6A9A7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872"/>
    <w:pPr>
      <w:spacing w:before="60" w:after="120"/>
    </w:pPr>
    <w:rPr>
      <w:rFonts w:ascii="Calibri" w:hAnsi="Calibri"/>
      <w:color w:val="000000" w:themeColor="text1"/>
    </w:rPr>
  </w:style>
  <w:style w:type="paragraph" w:styleId="Heading1">
    <w:name w:val="heading 1"/>
    <w:basedOn w:val="Normal"/>
    <w:next w:val="Normal"/>
    <w:link w:val="Heading1Char"/>
    <w:uiPriority w:val="9"/>
    <w:qFormat/>
    <w:rsid w:val="00996A6B"/>
    <w:pPr>
      <w:keepNext/>
      <w:keepLines/>
      <w:spacing w:before="480"/>
      <w:outlineLvl w:val="0"/>
    </w:pPr>
    <w:rPr>
      <w:rFonts w:eastAsiaTheme="majorEastAsia"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B45693"/>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160E18"/>
    <w:pPr>
      <w:spacing w:before="240"/>
      <w:outlineLvl w:val="2"/>
    </w:pPr>
    <w:rPr>
      <w:color w:val="404040" w:themeColor="text1" w:themeTint="BF"/>
      <w:sz w:val="28"/>
      <w:szCs w:val="24"/>
    </w:rPr>
  </w:style>
  <w:style w:type="paragraph" w:styleId="Heading4">
    <w:name w:val="heading 4"/>
    <w:basedOn w:val="Heading3"/>
    <w:next w:val="Normal"/>
    <w:link w:val="Heading4Char"/>
    <w:uiPriority w:val="9"/>
    <w:unhideWhenUsed/>
    <w:qFormat/>
    <w:rsid w:val="00D749B1"/>
    <w:pPr>
      <w:spacing w:before="200" w:after="0"/>
      <w:outlineLvl w:val="3"/>
    </w:pPr>
    <w:rPr>
      <w:bCs/>
      <w:iCs/>
      <w:color w:val="BB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5693"/>
    <w:rPr>
      <w:rFonts w:eastAsiaTheme="majorEastAsia" w:cstheme="majorBidi"/>
      <w:b/>
      <w:color w:val="740B0E"/>
      <w:sz w:val="36"/>
      <w:szCs w:val="36"/>
    </w:rPr>
  </w:style>
  <w:style w:type="paragraph" w:customStyle="1" w:styleId="IndentedParagraph">
    <w:name w:val="IndentedParagraph"/>
    <w:basedOn w:val="Normal"/>
    <w:autoRedefine/>
    <w:qFormat/>
    <w:rsid w:val="00CF638B"/>
    <w:pPr>
      <w:ind w:left="720"/>
    </w:pPr>
    <w:rPr>
      <w:rFonts w:asciiTheme="minorHAnsi" w:hAnsiTheme="minorHAnsi" w:cs="Arial"/>
    </w:rPr>
  </w:style>
  <w:style w:type="paragraph" w:styleId="Title">
    <w:name w:val="Title"/>
    <w:aliases w:val="Section Title"/>
    <w:basedOn w:val="Normal"/>
    <w:next w:val="Normal"/>
    <w:link w:val="TitleChar"/>
    <w:uiPriority w:val="10"/>
    <w:qFormat/>
    <w:rsid w:val="00D749B1"/>
    <w:pPr>
      <w:spacing w:before="0"/>
    </w:pPr>
    <w:rPr>
      <w:rFonts w:eastAsiaTheme="majorEastAsia" w:cstheme="majorBidi"/>
      <w:b/>
      <w:caps/>
      <w:color w:val="BB0000"/>
      <w:spacing w:val="5"/>
      <w:kern w:val="28"/>
      <w:sz w:val="32"/>
      <w:szCs w:val="36"/>
    </w:rPr>
  </w:style>
  <w:style w:type="character" w:customStyle="1" w:styleId="TitleChar">
    <w:name w:val="Title Char"/>
    <w:aliases w:val="Section Title Char"/>
    <w:basedOn w:val="DefaultParagraphFont"/>
    <w:link w:val="Title"/>
    <w:uiPriority w:val="10"/>
    <w:rsid w:val="00D749B1"/>
    <w:rPr>
      <w:rFonts w:ascii="Calibri" w:eastAsiaTheme="majorEastAsia" w:hAnsi="Calibri" w:cstheme="majorBidi"/>
      <w:b/>
      <w:caps/>
      <w:color w:val="BB0000"/>
      <w:spacing w:val="5"/>
      <w:kern w:val="28"/>
      <w:sz w:val="32"/>
      <w:szCs w:val="36"/>
    </w:rPr>
  </w:style>
  <w:style w:type="character" w:customStyle="1" w:styleId="Heading1Char">
    <w:name w:val="Heading 1 Char"/>
    <w:basedOn w:val="DefaultParagraphFont"/>
    <w:link w:val="Heading1"/>
    <w:uiPriority w:val="9"/>
    <w:rsid w:val="00996A6B"/>
    <w:rPr>
      <w:rFonts w:ascii="Calibri" w:eastAsiaTheme="majorEastAsia" w:hAnsi="Calibri" w:cstheme="majorBidi"/>
      <w:b/>
      <w:color w:val="595959" w:themeColor="text1" w:themeTint="A6"/>
      <w:sz w:val="48"/>
      <w:szCs w:val="44"/>
    </w:rPr>
  </w:style>
  <w:style w:type="character" w:styleId="PlaceholderText">
    <w:name w:val="Placeholder Text"/>
    <w:basedOn w:val="DefaultParagraphFont"/>
    <w:uiPriority w:val="99"/>
    <w:semiHidden/>
    <w:rsid w:val="00BB0322"/>
    <w:rPr>
      <w:color w:val="808080"/>
    </w:rPr>
  </w:style>
  <w:style w:type="paragraph" w:styleId="BalloonText">
    <w:name w:val="Balloon Text"/>
    <w:basedOn w:val="Normal"/>
    <w:link w:val="BalloonTextChar"/>
    <w:uiPriority w:val="99"/>
    <w:semiHidden/>
    <w:unhideWhenUsed/>
    <w:rsid w:val="00BB0322"/>
    <w:rPr>
      <w:rFonts w:ascii="Tahoma" w:hAnsi="Tahoma" w:cs="Tahoma"/>
      <w:sz w:val="16"/>
      <w:szCs w:val="16"/>
    </w:rPr>
  </w:style>
  <w:style w:type="character" w:customStyle="1" w:styleId="BalloonTextChar">
    <w:name w:val="Balloon Text Char"/>
    <w:basedOn w:val="DefaultParagraphFont"/>
    <w:link w:val="BalloonText"/>
    <w:uiPriority w:val="99"/>
    <w:semiHidden/>
    <w:rsid w:val="00BB0322"/>
    <w:rPr>
      <w:rFonts w:ascii="Tahoma" w:hAnsi="Tahoma" w:cs="Tahoma"/>
      <w:sz w:val="16"/>
      <w:szCs w:val="16"/>
    </w:rPr>
  </w:style>
  <w:style w:type="paragraph" w:styleId="DocumentMap">
    <w:name w:val="Document Map"/>
    <w:basedOn w:val="Normal"/>
    <w:link w:val="DocumentMapChar"/>
    <w:uiPriority w:val="99"/>
    <w:semiHidden/>
    <w:unhideWhenUsed/>
    <w:rsid w:val="00372F74"/>
    <w:rPr>
      <w:rFonts w:ascii="Tahoma" w:hAnsi="Tahoma" w:cs="Tahoma"/>
      <w:sz w:val="16"/>
      <w:szCs w:val="16"/>
    </w:rPr>
  </w:style>
  <w:style w:type="character" w:customStyle="1" w:styleId="DocumentMapChar">
    <w:name w:val="Document Map Char"/>
    <w:basedOn w:val="DefaultParagraphFont"/>
    <w:link w:val="DocumentMap"/>
    <w:uiPriority w:val="99"/>
    <w:semiHidden/>
    <w:rsid w:val="00372F74"/>
    <w:rPr>
      <w:rFonts w:ascii="Tahoma" w:hAnsi="Tahoma" w:cs="Tahoma"/>
      <w:sz w:val="16"/>
      <w:szCs w:val="16"/>
    </w:rPr>
  </w:style>
  <w:style w:type="character" w:styleId="Hyperlink">
    <w:name w:val="Hyperlink"/>
    <w:basedOn w:val="DefaultParagraphFont"/>
    <w:uiPriority w:val="99"/>
    <w:unhideWhenUsed/>
    <w:rsid w:val="0088634C"/>
    <w:rPr>
      <w:color w:val="0000FF" w:themeColor="hyperlink"/>
      <w:u w:val="single"/>
    </w:rPr>
  </w:style>
  <w:style w:type="table" w:styleId="TableGrid">
    <w:name w:val="Table Grid"/>
    <w:basedOn w:val="TableNormal"/>
    <w:uiPriority w:val="59"/>
    <w:rsid w:val="00EF64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07168D"/>
    <w:pPr>
      <w:framePr w:hSpace="180" w:wrap="around" w:vAnchor="text" w:hAnchor="page" w:x="1585" w:y="129"/>
      <w:jc w:val="center"/>
    </w:pPr>
    <w:rPr>
      <w:rFonts w:asciiTheme="minorHAnsi" w:eastAsia="Times New Roman" w:hAnsiTheme="minorHAnsi" w:cstheme="minorHAnsi"/>
      <w:bCs/>
      <w:color w:val="000000"/>
      <w:sz w:val="20"/>
      <w:szCs w:val="20"/>
    </w:rPr>
  </w:style>
  <w:style w:type="paragraph" w:customStyle="1" w:styleId="FinePrint">
    <w:name w:val="Fine Print"/>
    <w:next w:val="Normal"/>
    <w:qFormat/>
    <w:rsid w:val="00D749B1"/>
    <w:pPr>
      <w:widowControl w:val="0"/>
      <w:autoSpaceDE w:val="0"/>
      <w:autoSpaceDN w:val="0"/>
      <w:adjustRightInd w:val="0"/>
      <w:spacing w:before="240" w:after="360"/>
    </w:pPr>
    <w:rPr>
      <w:rFonts w:ascii="Calibri" w:hAnsi="Calibri" w:cs="Calibri"/>
      <w:bCs/>
      <w:i/>
      <w:color w:val="000000" w:themeColor="text1"/>
      <w:sz w:val="18"/>
      <w:szCs w:val="20"/>
    </w:rPr>
  </w:style>
  <w:style w:type="paragraph" w:customStyle="1" w:styleId="DocumentTitle">
    <w:name w:val="Document Title"/>
    <w:basedOn w:val="Title"/>
    <w:qFormat/>
    <w:rsid w:val="00996A6B"/>
    <w:pPr>
      <w:spacing w:after="360" w:line="216" w:lineRule="auto"/>
    </w:pPr>
    <w:rPr>
      <w:sz w:val="48"/>
    </w:rPr>
  </w:style>
  <w:style w:type="paragraph" w:customStyle="1" w:styleId="TableText">
    <w:name w:val="Table Text"/>
    <w:basedOn w:val="Normal"/>
    <w:qFormat/>
    <w:rsid w:val="00D749B1"/>
    <w:pPr>
      <w:framePr w:hSpace="187" w:wrap="around" w:vAnchor="text" w:hAnchor="page" w:x="1196" w:y="1"/>
    </w:pPr>
    <w:rPr>
      <w:bCs/>
    </w:rPr>
  </w:style>
  <w:style w:type="character" w:customStyle="1" w:styleId="Heading3Char">
    <w:name w:val="Heading 3 Char"/>
    <w:basedOn w:val="DefaultParagraphFont"/>
    <w:link w:val="Heading3"/>
    <w:uiPriority w:val="9"/>
    <w:rsid w:val="00160E18"/>
    <w:rPr>
      <w:rFonts w:ascii="Proxima Nova Bold" w:eastAsiaTheme="majorEastAsia" w:hAnsi="Proxima Nova Bold" w:cstheme="majorBidi"/>
      <w:color w:val="404040" w:themeColor="text1" w:themeTint="BF"/>
      <w:sz w:val="28"/>
    </w:rPr>
  </w:style>
  <w:style w:type="character" w:customStyle="1" w:styleId="Heading4Char">
    <w:name w:val="Heading 4 Char"/>
    <w:basedOn w:val="DefaultParagraphFont"/>
    <w:link w:val="Heading4"/>
    <w:uiPriority w:val="9"/>
    <w:rsid w:val="00D749B1"/>
    <w:rPr>
      <w:rFonts w:ascii="Proxima Nova Bold" w:eastAsiaTheme="majorEastAsia" w:hAnsi="Proxima Nova Bold" w:cstheme="majorBidi"/>
      <w:bCs/>
      <w:iCs/>
      <w:color w:val="BB0000"/>
      <w:szCs w:val="26"/>
    </w:rPr>
  </w:style>
  <w:style w:type="paragraph" w:styleId="ListParagraph">
    <w:name w:val="List Paragraph"/>
    <w:aliases w:val="Numbered List,List Numbered"/>
    <w:basedOn w:val="Normal"/>
    <w:uiPriority w:val="34"/>
    <w:qFormat/>
    <w:rsid w:val="00D749B1"/>
    <w:pPr>
      <w:numPr>
        <w:numId w:val="1"/>
      </w:numPr>
      <w:spacing w:after="60"/>
    </w:pPr>
  </w:style>
  <w:style w:type="paragraph" w:styleId="Header">
    <w:name w:val="header"/>
    <w:basedOn w:val="Normal"/>
    <w:link w:val="HeaderChar"/>
    <w:uiPriority w:val="99"/>
    <w:unhideWhenUsed/>
    <w:rsid w:val="003B3934"/>
    <w:pPr>
      <w:tabs>
        <w:tab w:val="center" w:pos="4320"/>
        <w:tab w:val="right" w:pos="8640"/>
      </w:tabs>
      <w:spacing w:before="0" w:after="0"/>
    </w:pPr>
  </w:style>
  <w:style w:type="character" w:customStyle="1" w:styleId="HeaderChar">
    <w:name w:val="Header Char"/>
    <w:basedOn w:val="DefaultParagraphFont"/>
    <w:link w:val="Header"/>
    <w:uiPriority w:val="99"/>
    <w:rsid w:val="003B3934"/>
    <w:rPr>
      <w:rFonts w:ascii="Calibri" w:hAnsi="Calibri"/>
      <w:color w:val="000000" w:themeColor="text1"/>
    </w:rPr>
  </w:style>
  <w:style w:type="paragraph" w:styleId="Footer">
    <w:name w:val="footer"/>
    <w:basedOn w:val="Normal"/>
    <w:link w:val="FooterChar"/>
    <w:uiPriority w:val="99"/>
    <w:unhideWhenUsed/>
    <w:rsid w:val="003B3934"/>
    <w:pPr>
      <w:tabs>
        <w:tab w:val="center" w:pos="4320"/>
        <w:tab w:val="right" w:pos="8640"/>
      </w:tabs>
      <w:spacing w:before="0" w:after="0"/>
    </w:pPr>
  </w:style>
  <w:style w:type="character" w:customStyle="1" w:styleId="FooterChar">
    <w:name w:val="Footer Char"/>
    <w:basedOn w:val="DefaultParagraphFont"/>
    <w:link w:val="Footer"/>
    <w:uiPriority w:val="99"/>
    <w:rsid w:val="003B3934"/>
    <w:rPr>
      <w:rFonts w:ascii="Calibri" w:hAnsi="Calibri"/>
      <w:color w:val="000000" w:themeColor="text1"/>
    </w:rPr>
  </w:style>
  <w:style w:type="character" w:styleId="PageNumber">
    <w:name w:val="page number"/>
    <w:basedOn w:val="DefaultParagraphFont"/>
    <w:uiPriority w:val="99"/>
    <w:semiHidden/>
    <w:unhideWhenUsed/>
    <w:rsid w:val="0028320F"/>
  </w:style>
  <w:style w:type="character" w:styleId="Emphasis">
    <w:name w:val="Emphasis"/>
    <w:basedOn w:val="DefaultParagraphFont"/>
    <w:uiPriority w:val="20"/>
    <w:qFormat/>
    <w:rsid w:val="00264390"/>
    <w:rPr>
      <w:i/>
      <w:iCs/>
    </w:rPr>
  </w:style>
  <w:style w:type="paragraph" w:styleId="NormalWeb">
    <w:name w:val="Normal (Web)"/>
    <w:basedOn w:val="Normal"/>
    <w:uiPriority w:val="99"/>
    <w:unhideWhenUsed/>
    <w:rsid w:val="00BC2CF8"/>
    <w:pPr>
      <w:spacing w:before="100" w:beforeAutospacing="1" w:after="100" w:afterAutospacing="1"/>
    </w:pPr>
    <w:rPr>
      <w:rFonts w:ascii="Times" w:hAnsi="Times" w:cs="Times New Roman"/>
      <w:color w:val="auto"/>
      <w:sz w:val="20"/>
      <w:szCs w:val="20"/>
    </w:rPr>
  </w:style>
  <w:style w:type="character" w:customStyle="1" w:styleId="apple-converted-space">
    <w:name w:val="apple-converted-space"/>
    <w:basedOn w:val="DefaultParagraphFont"/>
    <w:rsid w:val="00F20872"/>
  </w:style>
  <w:style w:type="character" w:styleId="Strong">
    <w:name w:val="Strong"/>
    <w:basedOn w:val="DefaultParagraphFont"/>
    <w:uiPriority w:val="22"/>
    <w:qFormat/>
    <w:rsid w:val="00F20872"/>
    <w:rPr>
      <w:b/>
      <w:bCs/>
    </w:rPr>
  </w:style>
  <w:style w:type="character" w:customStyle="1" w:styleId="note">
    <w:name w:val="note"/>
    <w:basedOn w:val="DefaultParagraphFont"/>
    <w:rsid w:val="00F20872"/>
  </w:style>
  <w:style w:type="character" w:customStyle="1" w:styleId="gc-cs-link">
    <w:name w:val="gc-cs-link"/>
    <w:basedOn w:val="DefaultParagraphFont"/>
    <w:rsid w:val="00996A6B"/>
  </w:style>
  <w:style w:type="character" w:styleId="FollowedHyperlink">
    <w:name w:val="FollowedHyperlink"/>
    <w:basedOn w:val="DefaultParagraphFont"/>
    <w:uiPriority w:val="99"/>
    <w:semiHidden/>
    <w:unhideWhenUsed/>
    <w:rsid w:val="00996A6B"/>
    <w:rPr>
      <w:color w:val="800080" w:themeColor="followedHyperlink"/>
      <w:u w:val="single"/>
    </w:rPr>
  </w:style>
  <w:style w:type="character" w:styleId="CommentReference">
    <w:name w:val="annotation reference"/>
    <w:basedOn w:val="DefaultParagraphFont"/>
    <w:uiPriority w:val="99"/>
    <w:semiHidden/>
    <w:unhideWhenUsed/>
    <w:rsid w:val="004664E2"/>
    <w:rPr>
      <w:sz w:val="18"/>
      <w:szCs w:val="18"/>
    </w:rPr>
  </w:style>
  <w:style w:type="paragraph" w:styleId="CommentText">
    <w:name w:val="annotation text"/>
    <w:basedOn w:val="Normal"/>
    <w:link w:val="CommentTextChar"/>
    <w:uiPriority w:val="99"/>
    <w:semiHidden/>
    <w:unhideWhenUsed/>
    <w:rsid w:val="004664E2"/>
  </w:style>
  <w:style w:type="character" w:customStyle="1" w:styleId="CommentTextChar">
    <w:name w:val="Comment Text Char"/>
    <w:basedOn w:val="DefaultParagraphFont"/>
    <w:link w:val="CommentText"/>
    <w:uiPriority w:val="99"/>
    <w:semiHidden/>
    <w:rsid w:val="004664E2"/>
    <w:rPr>
      <w:rFonts w:ascii="Calibri" w:hAnsi="Calibri"/>
      <w:color w:val="000000" w:themeColor="text1"/>
    </w:rPr>
  </w:style>
  <w:style w:type="paragraph" w:styleId="CommentSubject">
    <w:name w:val="annotation subject"/>
    <w:basedOn w:val="CommentText"/>
    <w:next w:val="CommentText"/>
    <w:link w:val="CommentSubjectChar"/>
    <w:uiPriority w:val="99"/>
    <w:semiHidden/>
    <w:unhideWhenUsed/>
    <w:rsid w:val="004664E2"/>
    <w:rPr>
      <w:b/>
      <w:bCs/>
      <w:sz w:val="20"/>
      <w:szCs w:val="20"/>
    </w:rPr>
  </w:style>
  <w:style w:type="character" w:customStyle="1" w:styleId="CommentSubjectChar">
    <w:name w:val="Comment Subject Char"/>
    <w:basedOn w:val="CommentTextChar"/>
    <w:link w:val="CommentSubject"/>
    <w:uiPriority w:val="99"/>
    <w:semiHidden/>
    <w:rsid w:val="004664E2"/>
    <w:rPr>
      <w:rFonts w:ascii="Calibri" w:hAnsi="Calibri"/>
      <w:b/>
      <w:bCs/>
      <w:color w:val="000000" w:themeColor="text1"/>
      <w:sz w:val="20"/>
      <w:szCs w:val="20"/>
    </w:rPr>
  </w:style>
  <w:style w:type="paragraph" w:styleId="Revision">
    <w:name w:val="Revision"/>
    <w:hidden/>
    <w:uiPriority w:val="99"/>
    <w:semiHidden/>
    <w:rsid w:val="00840191"/>
    <w:rPr>
      <w:rFonts w:ascii="Calibri" w:hAnsi="Calibri"/>
      <w:color w:val="000000" w:themeColor="text1"/>
    </w:rPr>
  </w:style>
  <w:style w:type="character" w:customStyle="1" w:styleId="UnresolvedMention1">
    <w:name w:val="Unresolved Mention1"/>
    <w:basedOn w:val="DefaultParagraphFont"/>
    <w:uiPriority w:val="99"/>
    <w:semiHidden/>
    <w:unhideWhenUsed/>
    <w:rsid w:val="001F2482"/>
    <w:rPr>
      <w:color w:val="605E5C"/>
      <w:shd w:val="clear" w:color="auto" w:fill="E1DFDD"/>
    </w:rPr>
  </w:style>
  <w:style w:type="character" w:styleId="UnresolvedMention">
    <w:name w:val="Unresolved Mention"/>
    <w:basedOn w:val="DefaultParagraphFont"/>
    <w:uiPriority w:val="99"/>
    <w:semiHidden/>
    <w:unhideWhenUsed/>
    <w:rsid w:val="000344EE"/>
    <w:rPr>
      <w:color w:val="605E5C"/>
      <w:shd w:val="clear" w:color="auto" w:fill="E1DFDD"/>
    </w:rPr>
  </w:style>
  <w:style w:type="character" w:customStyle="1" w:styleId="mark2bktgoes0">
    <w:name w:val="mark2bktgoes0"/>
    <w:rsid w:val="007D4CD0"/>
  </w:style>
  <w:style w:type="character" w:customStyle="1" w:styleId="mark9gyp95w0g">
    <w:name w:val="mark9gyp95w0g"/>
    <w:rsid w:val="007D4CD0"/>
  </w:style>
  <w:style w:type="paragraph" w:styleId="BodyText">
    <w:name w:val="Body Text"/>
    <w:basedOn w:val="Normal"/>
    <w:link w:val="BodyTextChar"/>
    <w:rsid w:val="00BF407B"/>
    <w:pPr>
      <w:spacing w:before="0" w:after="0"/>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rsid w:val="00BF407B"/>
    <w:rPr>
      <w:rFonts w:ascii="Times New Roman" w:eastAsia="Times New Roman" w:hAnsi="Times New Roman" w:cs="Times New Roman"/>
      <w:szCs w:val="20"/>
    </w:rPr>
  </w:style>
  <w:style w:type="paragraph" w:customStyle="1" w:styleId="xmsonormal">
    <w:name w:val="x_msonormal"/>
    <w:basedOn w:val="Normal"/>
    <w:rsid w:val="00C53A41"/>
    <w:pPr>
      <w:spacing w:before="100" w:beforeAutospacing="1" w:after="100" w:afterAutospacing="1"/>
    </w:pPr>
    <w:rPr>
      <w:rFonts w:ascii="Times New Roman" w:eastAsia="Times New Roman" w:hAnsi="Times New Roman" w:cs="Times New Roman"/>
      <w:color w:val="auto"/>
    </w:rPr>
  </w:style>
  <w:style w:type="character" w:customStyle="1" w:styleId="xcontentpasted3">
    <w:name w:val="x_contentpasted3"/>
    <w:basedOn w:val="DefaultParagraphFont"/>
    <w:rsid w:val="009F1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457333">
      <w:bodyDiv w:val="1"/>
      <w:marLeft w:val="0"/>
      <w:marRight w:val="0"/>
      <w:marTop w:val="0"/>
      <w:marBottom w:val="0"/>
      <w:divBdr>
        <w:top w:val="none" w:sz="0" w:space="0" w:color="auto"/>
        <w:left w:val="none" w:sz="0" w:space="0" w:color="auto"/>
        <w:bottom w:val="none" w:sz="0" w:space="0" w:color="auto"/>
        <w:right w:val="none" w:sz="0" w:space="0" w:color="auto"/>
      </w:divBdr>
    </w:div>
    <w:div w:id="136186719">
      <w:bodyDiv w:val="1"/>
      <w:marLeft w:val="0"/>
      <w:marRight w:val="0"/>
      <w:marTop w:val="0"/>
      <w:marBottom w:val="0"/>
      <w:divBdr>
        <w:top w:val="none" w:sz="0" w:space="0" w:color="auto"/>
        <w:left w:val="none" w:sz="0" w:space="0" w:color="auto"/>
        <w:bottom w:val="none" w:sz="0" w:space="0" w:color="auto"/>
        <w:right w:val="none" w:sz="0" w:space="0" w:color="auto"/>
      </w:divBdr>
    </w:div>
    <w:div w:id="431979661">
      <w:bodyDiv w:val="1"/>
      <w:marLeft w:val="0"/>
      <w:marRight w:val="0"/>
      <w:marTop w:val="0"/>
      <w:marBottom w:val="0"/>
      <w:divBdr>
        <w:top w:val="none" w:sz="0" w:space="0" w:color="auto"/>
        <w:left w:val="none" w:sz="0" w:space="0" w:color="auto"/>
        <w:bottom w:val="none" w:sz="0" w:space="0" w:color="auto"/>
        <w:right w:val="none" w:sz="0" w:space="0" w:color="auto"/>
      </w:divBdr>
      <w:divsChild>
        <w:div w:id="1597712444">
          <w:marLeft w:val="0"/>
          <w:marRight w:val="0"/>
          <w:marTop w:val="0"/>
          <w:marBottom w:val="0"/>
          <w:divBdr>
            <w:top w:val="none" w:sz="0" w:space="0" w:color="auto"/>
            <w:left w:val="none" w:sz="0" w:space="0" w:color="auto"/>
            <w:bottom w:val="none" w:sz="0" w:space="0" w:color="auto"/>
            <w:right w:val="none" w:sz="0" w:space="0" w:color="auto"/>
          </w:divBdr>
        </w:div>
      </w:divsChild>
    </w:div>
    <w:div w:id="507670117">
      <w:bodyDiv w:val="1"/>
      <w:marLeft w:val="0"/>
      <w:marRight w:val="0"/>
      <w:marTop w:val="0"/>
      <w:marBottom w:val="0"/>
      <w:divBdr>
        <w:top w:val="none" w:sz="0" w:space="0" w:color="auto"/>
        <w:left w:val="none" w:sz="0" w:space="0" w:color="auto"/>
        <w:bottom w:val="none" w:sz="0" w:space="0" w:color="auto"/>
        <w:right w:val="none" w:sz="0" w:space="0" w:color="auto"/>
      </w:divBdr>
    </w:div>
    <w:div w:id="584923053">
      <w:bodyDiv w:val="1"/>
      <w:marLeft w:val="0"/>
      <w:marRight w:val="0"/>
      <w:marTop w:val="0"/>
      <w:marBottom w:val="0"/>
      <w:divBdr>
        <w:top w:val="none" w:sz="0" w:space="0" w:color="auto"/>
        <w:left w:val="none" w:sz="0" w:space="0" w:color="auto"/>
        <w:bottom w:val="none" w:sz="0" w:space="0" w:color="auto"/>
        <w:right w:val="none" w:sz="0" w:space="0" w:color="auto"/>
      </w:divBdr>
    </w:div>
    <w:div w:id="608395076">
      <w:bodyDiv w:val="1"/>
      <w:marLeft w:val="0"/>
      <w:marRight w:val="0"/>
      <w:marTop w:val="0"/>
      <w:marBottom w:val="0"/>
      <w:divBdr>
        <w:top w:val="none" w:sz="0" w:space="0" w:color="auto"/>
        <w:left w:val="none" w:sz="0" w:space="0" w:color="auto"/>
        <w:bottom w:val="none" w:sz="0" w:space="0" w:color="auto"/>
        <w:right w:val="none" w:sz="0" w:space="0" w:color="auto"/>
      </w:divBdr>
    </w:div>
    <w:div w:id="619216886">
      <w:bodyDiv w:val="1"/>
      <w:marLeft w:val="0"/>
      <w:marRight w:val="0"/>
      <w:marTop w:val="0"/>
      <w:marBottom w:val="0"/>
      <w:divBdr>
        <w:top w:val="none" w:sz="0" w:space="0" w:color="auto"/>
        <w:left w:val="none" w:sz="0" w:space="0" w:color="auto"/>
        <w:bottom w:val="none" w:sz="0" w:space="0" w:color="auto"/>
        <w:right w:val="none" w:sz="0" w:space="0" w:color="auto"/>
      </w:divBdr>
    </w:div>
    <w:div w:id="679820049">
      <w:bodyDiv w:val="1"/>
      <w:marLeft w:val="0"/>
      <w:marRight w:val="0"/>
      <w:marTop w:val="0"/>
      <w:marBottom w:val="0"/>
      <w:divBdr>
        <w:top w:val="none" w:sz="0" w:space="0" w:color="auto"/>
        <w:left w:val="none" w:sz="0" w:space="0" w:color="auto"/>
        <w:bottom w:val="none" w:sz="0" w:space="0" w:color="auto"/>
        <w:right w:val="none" w:sz="0" w:space="0" w:color="auto"/>
      </w:divBdr>
    </w:div>
    <w:div w:id="709571304">
      <w:bodyDiv w:val="1"/>
      <w:marLeft w:val="0"/>
      <w:marRight w:val="0"/>
      <w:marTop w:val="0"/>
      <w:marBottom w:val="0"/>
      <w:divBdr>
        <w:top w:val="none" w:sz="0" w:space="0" w:color="auto"/>
        <w:left w:val="none" w:sz="0" w:space="0" w:color="auto"/>
        <w:bottom w:val="none" w:sz="0" w:space="0" w:color="auto"/>
        <w:right w:val="none" w:sz="0" w:space="0" w:color="auto"/>
      </w:divBdr>
    </w:div>
    <w:div w:id="732003724">
      <w:bodyDiv w:val="1"/>
      <w:marLeft w:val="0"/>
      <w:marRight w:val="0"/>
      <w:marTop w:val="0"/>
      <w:marBottom w:val="0"/>
      <w:divBdr>
        <w:top w:val="none" w:sz="0" w:space="0" w:color="auto"/>
        <w:left w:val="none" w:sz="0" w:space="0" w:color="auto"/>
        <w:bottom w:val="none" w:sz="0" w:space="0" w:color="auto"/>
        <w:right w:val="none" w:sz="0" w:space="0" w:color="auto"/>
      </w:divBdr>
    </w:div>
    <w:div w:id="749931796">
      <w:bodyDiv w:val="1"/>
      <w:marLeft w:val="0"/>
      <w:marRight w:val="0"/>
      <w:marTop w:val="0"/>
      <w:marBottom w:val="0"/>
      <w:divBdr>
        <w:top w:val="none" w:sz="0" w:space="0" w:color="auto"/>
        <w:left w:val="none" w:sz="0" w:space="0" w:color="auto"/>
        <w:bottom w:val="none" w:sz="0" w:space="0" w:color="auto"/>
        <w:right w:val="none" w:sz="0" w:space="0" w:color="auto"/>
      </w:divBdr>
    </w:div>
    <w:div w:id="782267944">
      <w:bodyDiv w:val="1"/>
      <w:marLeft w:val="0"/>
      <w:marRight w:val="0"/>
      <w:marTop w:val="0"/>
      <w:marBottom w:val="0"/>
      <w:divBdr>
        <w:top w:val="none" w:sz="0" w:space="0" w:color="auto"/>
        <w:left w:val="none" w:sz="0" w:space="0" w:color="auto"/>
        <w:bottom w:val="none" w:sz="0" w:space="0" w:color="auto"/>
        <w:right w:val="none" w:sz="0" w:space="0" w:color="auto"/>
      </w:divBdr>
      <w:divsChild>
        <w:div w:id="2022118976">
          <w:marLeft w:val="0"/>
          <w:marRight w:val="0"/>
          <w:marTop w:val="0"/>
          <w:marBottom w:val="0"/>
          <w:divBdr>
            <w:top w:val="none" w:sz="0" w:space="0" w:color="auto"/>
            <w:left w:val="none" w:sz="0" w:space="0" w:color="auto"/>
            <w:bottom w:val="none" w:sz="0" w:space="0" w:color="auto"/>
            <w:right w:val="none" w:sz="0" w:space="0" w:color="auto"/>
          </w:divBdr>
        </w:div>
        <w:div w:id="365982721">
          <w:marLeft w:val="0"/>
          <w:marRight w:val="0"/>
          <w:marTop w:val="0"/>
          <w:marBottom w:val="0"/>
          <w:divBdr>
            <w:top w:val="none" w:sz="0" w:space="0" w:color="auto"/>
            <w:left w:val="none" w:sz="0" w:space="0" w:color="auto"/>
            <w:bottom w:val="none" w:sz="0" w:space="0" w:color="auto"/>
            <w:right w:val="none" w:sz="0" w:space="0" w:color="auto"/>
          </w:divBdr>
        </w:div>
        <w:div w:id="1881355728">
          <w:marLeft w:val="0"/>
          <w:marRight w:val="0"/>
          <w:marTop w:val="0"/>
          <w:marBottom w:val="0"/>
          <w:divBdr>
            <w:top w:val="none" w:sz="0" w:space="0" w:color="auto"/>
            <w:left w:val="none" w:sz="0" w:space="0" w:color="auto"/>
            <w:bottom w:val="none" w:sz="0" w:space="0" w:color="auto"/>
            <w:right w:val="none" w:sz="0" w:space="0" w:color="auto"/>
          </w:divBdr>
        </w:div>
        <w:div w:id="2129927920">
          <w:marLeft w:val="0"/>
          <w:marRight w:val="0"/>
          <w:marTop w:val="0"/>
          <w:marBottom w:val="0"/>
          <w:divBdr>
            <w:top w:val="none" w:sz="0" w:space="0" w:color="auto"/>
            <w:left w:val="none" w:sz="0" w:space="0" w:color="auto"/>
            <w:bottom w:val="none" w:sz="0" w:space="0" w:color="auto"/>
            <w:right w:val="none" w:sz="0" w:space="0" w:color="auto"/>
          </w:divBdr>
        </w:div>
        <w:div w:id="2087191472">
          <w:marLeft w:val="0"/>
          <w:marRight w:val="0"/>
          <w:marTop w:val="0"/>
          <w:marBottom w:val="0"/>
          <w:divBdr>
            <w:top w:val="none" w:sz="0" w:space="0" w:color="auto"/>
            <w:left w:val="none" w:sz="0" w:space="0" w:color="auto"/>
            <w:bottom w:val="none" w:sz="0" w:space="0" w:color="auto"/>
            <w:right w:val="none" w:sz="0" w:space="0" w:color="auto"/>
          </w:divBdr>
        </w:div>
        <w:div w:id="1991053711">
          <w:marLeft w:val="0"/>
          <w:marRight w:val="0"/>
          <w:marTop w:val="0"/>
          <w:marBottom w:val="0"/>
          <w:divBdr>
            <w:top w:val="none" w:sz="0" w:space="0" w:color="auto"/>
            <w:left w:val="none" w:sz="0" w:space="0" w:color="auto"/>
            <w:bottom w:val="none" w:sz="0" w:space="0" w:color="auto"/>
            <w:right w:val="none" w:sz="0" w:space="0" w:color="auto"/>
          </w:divBdr>
        </w:div>
      </w:divsChild>
    </w:div>
    <w:div w:id="828133890">
      <w:bodyDiv w:val="1"/>
      <w:marLeft w:val="0"/>
      <w:marRight w:val="0"/>
      <w:marTop w:val="0"/>
      <w:marBottom w:val="0"/>
      <w:divBdr>
        <w:top w:val="none" w:sz="0" w:space="0" w:color="auto"/>
        <w:left w:val="none" w:sz="0" w:space="0" w:color="auto"/>
        <w:bottom w:val="none" w:sz="0" w:space="0" w:color="auto"/>
        <w:right w:val="none" w:sz="0" w:space="0" w:color="auto"/>
      </w:divBdr>
    </w:div>
    <w:div w:id="954101390">
      <w:bodyDiv w:val="1"/>
      <w:marLeft w:val="0"/>
      <w:marRight w:val="0"/>
      <w:marTop w:val="0"/>
      <w:marBottom w:val="0"/>
      <w:divBdr>
        <w:top w:val="none" w:sz="0" w:space="0" w:color="auto"/>
        <w:left w:val="none" w:sz="0" w:space="0" w:color="auto"/>
        <w:bottom w:val="none" w:sz="0" w:space="0" w:color="auto"/>
        <w:right w:val="none" w:sz="0" w:space="0" w:color="auto"/>
      </w:divBdr>
    </w:div>
    <w:div w:id="1013802238">
      <w:bodyDiv w:val="1"/>
      <w:marLeft w:val="0"/>
      <w:marRight w:val="0"/>
      <w:marTop w:val="0"/>
      <w:marBottom w:val="0"/>
      <w:divBdr>
        <w:top w:val="none" w:sz="0" w:space="0" w:color="auto"/>
        <w:left w:val="none" w:sz="0" w:space="0" w:color="auto"/>
        <w:bottom w:val="none" w:sz="0" w:space="0" w:color="auto"/>
        <w:right w:val="none" w:sz="0" w:space="0" w:color="auto"/>
      </w:divBdr>
    </w:div>
    <w:div w:id="1064529727">
      <w:bodyDiv w:val="1"/>
      <w:marLeft w:val="0"/>
      <w:marRight w:val="0"/>
      <w:marTop w:val="0"/>
      <w:marBottom w:val="0"/>
      <w:divBdr>
        <w:top w:val="none" w:sz="0" w:space="0" w:color="auto"/>
        <w:left w:val="none" w:sz="0" w:space="0" w:color="auto"/>
        <w:bottom w:val="none" w:sz="0" w:space="0" w:color="auto"/>
        <w:right w:val="none" w:sz="0" w:space="0" w:color="auto"/>
      </w:divBdr>
    </w:div>
    <w:div w:id="1116680000">
      <w:bodyDiv w:val="1"/>
      <w:marLeft w:val="0"/>
      <w:marRight w:val="0"/>
      <w:marTop w:val="0"/>
      <w:marBottom w:val="0"/>
      <w:divBdr>
        <w:top w:val="none" w:sz="0" w:space="0" w:color="auto"/>
        <w:left w:val="none" w:sz="0" w:space="0" w:color="auto"/>
        <w:bottom w:val="none" w:sz="0" w:space="0" w:color="auto"/>
        <w:right w:val="none" w:sz="0" w:space="0" w:color="auto"/>
      </w:divBdr>
      <w:divsChild>
        <w:div w:id="791899750">
          <w:marLeft w:val="0"/>
          <w:marRight w:val="0"/>
          <w:marTop w:val="0"/>
          <w:marBottom w:val="0"/>
          <w:divBdr>
            <w:top w:val="none" w:sz="0" w:space="0" w:color="auto"/>
            <w:left w:val="none" w:sz="0" w:space="0" w:color="auto"/>
            <w:bottom w:val="none" w:sz="0" w:space="0" w:color="auto"/>
            <w:right w:val="none" w:sz="0" w:space="0" w:color="auto"/>
          </w:divBdr>
        </w:div>
        <w:div w:id="1870876016">
          <w:marLeft w:val="0"/>
          <w:marRight w:val="0"/>
          <w:marTop w:val="0"/>
          <w:marBottom w:val="0"/>
          <w:divBdr>
            <w:top w:val="none" w:sz="0" w:space="0" w:color="auto"/>
            <w:left w:val="none" w:sz="0" w:space="0" w:color="auto"/>
            <w:bottom w:val="none" w:sz="0" w:space="0" w:color="auto"/>
            <w:right w:val="none" w:sz="0" w:space="0" w:color="auto"/>
          </w:divBdr>
        </w:div>
        <w:div w:id="1880048630">
          <w:marLeft w:val="0"/>
          <w:marRight w:val="0"/>
          <w:marTop w:val="0"/>
          <w:marBottom w:val="0"/>
          <w:divBdr>
            <w:top w:val="none" w:sz="0" w:space="0" w:color="auto"/>
            <w:left w:val="none" w:sz="0" w:space="0" w:color="auto"/>
            <w:bottom w:val="none" w:sz="0" w:space="0" w:color="auto"/>
            <w:right w:val="none" w:sz="0" w:space="0" w:color="auto"/>
          </w:divBdr>
        </w:div>
        <w:div w:id="1174608307">
          <w:marLeft w:val="0"/>
          <w:marRight w:val="0"/>
          <w:marTop w:val="0"/>
          <w:marBottom w:val="0"/>
          <w:divBdr>
            <w:top w:val="none" w:sz="0" w:space="0" w:color="auto"/>
            <w:left w:val="none" w:sz="0" w:space="0" w:color="auto"/>
            <w:bottom w:val="none" w:sz="0" w:space="0" w:color="auto"/>
            <w:right w:val="none" w:sz="0" w:space="0" w:color="auto"/>
          </w:divBdr>
        </w:div>
        <w:div w:id="1864247197">
          <w:marLeft w:val="0"/>
          <w:marRight w:val="0"/>
          <w:marTop w:val="0"/>
          <w:marBottom w:val="0"/>
          <w:divBdr>
            <w:top w:val="none" w:sz="0" w:space="0" w:color="auto"/>
            <w:left w:val="none" w:sz="0" w:space="0" w:color="auto"/>
            <w:bottom w:val="none" w:sz="0" w:space="0" w:color="auto"/>
            <w:right w:val="none" w:sz="0" w:space="0" w:color="auto"/>
          </w:divBdr>
        </w:div>
        <w:div w:id="1009867682">
          <w:marLeft w:val="0"/>
          <w:marRight w:val="0"/>
          <w:marTop w:val="0"/>
          <w:marBottom w:val="0"/>
          <w:divBdr>
            <w:top w:val="none" w:sz="0" w:space="0" w:color="auto"/>
            <w:left w:val="none" w:sz="0" w:space="0" w:color="auto"/>
            <w:bottom w:val="none" w:sz="0" w:space="0" w:color="auto"/>
            <w:right w:val="none" w:sz="0" w:space="0" w:color="auto"/>
          </w:divBdr>
        </w:div>
        <w:div w:id="1731803301">
          <w:marLeft w:val="0"/>
          <w:marRight w:val="0"/>
          <w:marTop w:val="0"/>
          <w:marBottom w:val="0"/>
          <w:divBdr>
            <w:top w:val="none" w:sz="0" w:space="0" w:color="auto"/>
            <w:left w:val="none" w:sz="0" w:space="0" w:color="auto"/>
            <w:bottom w:val="none" w:sz="0" w:space="0" w:color="auto"/>
            <w:right w:val="none" w:sz="0" w:space="0" w:color="auto"/>
          </w:divBdr>
        </w:div>
        <w:div w:id="809327969">
          <w:marLeft w:val="0"/>
          <w:marRight w:val="0"/>
          <w:marTop w:val="0"/>
          <w:marBottom w:val="0"/>
          <w:divBdr>
            <w:top w:val="none" w:sz="0" w:space="0" w:color="auto"/>
            <w:left w:val="none" w:sz="0" w:space="0" w:color="auto"/>
            <w:bottom w:val="none" w:sz="0" w:space="0" w:color="auto"/>
            <w:right w:val="none" w:sz="0" w:space="0" w:color="auto"/>
          </w:divBdr>
        </w:div>
        <w:div w:id="1983847337">
          <w:marLeft w:val="0"/>
          <w:marRight w:val="0"/>
          <w:marTop w:val="0"/>
          <w:marBottom w:val="0"/>
          <w:divBdr>
            <w:top w:val="none" w:sz="0" w:space="0" w:color="auto"/>
            <w:left w:val="none" w:sz="0" w:space="0" w:color="auto"/>
            <w:bottom w:val="none" w:sz="0" w:space="0" w:color="auto"/>
            <w:right w:val="none" w:sz="0" w:space="0" w:color="auto"/>
          </w:divBdr>
        </w:div>
        <w:div w:id="656689587">
          <w:marLeft w:val="0"/>
          <w:marRight w:val="0"/>
          <w:marTop w:val="0"/>
          <w:marBottom w:val="0"/>
          <w:divBdr>
            <w:top w:val="none" w:sz="0" w:space="0" w:color="auto"/>
            <w:left w:val="none" w:sz="0" w:space="0" w:color="auto"/>
            <w:bottom w:val="none" w:sz="0" w:space="0" w:color="auto"/>
            <w:right w:val="none" w:sz="0" w:space="0" w:color="auto"/>
          </w:divBdr>
        </w:div>
        <w:div w:id="2040473860">
          <w:marLeft w:val="0"/>
          <w:marRight w:val="0"/>
          <w:marTop w:val="0"/>
          <w:marBottom w:val="0"/>
          <w:divBdr>
            <w:top w:val="none" w:sz="0" w:space="0" w:color="auto"/>
            <w:left w:val="none" w:sz="0" w:space="0" w:color="auto"/>
            <w:bottom w:val="none" w:sz="0" w:space="0" w:color="auto"/>
            <w:right w:val="none" w:sz="0" w:space="0" w:color="auto"/>
          </w:divBdr>
        </w:div>
        <w:div w:id="239482997">
          <w:marLeft w:val="0"/>
          <w:marRight w:val="0"/>
          <w:marTop w:val="0"/>
          <w:marBottom w:val="0"/>
          <w:divBdr>
            <w:top w:val="none" w:sz="0" w:space="0" w:color="auto"/>
            <w:left w:val="none" w:sz="0" w:space="0" w:color="auto"/>
            <w:bottom w:val="none" w:sz="0" w:space="0" w:color="auto"/>
            <w:right w:val="none" w:sz="0" w:space="0" w:color="auto"/>
          </w:divBdr>
        </w:div>
        <w:div w:id="183173639">
          <w:marLeft w:val="0"/>
          <w:marRight w:val="0"/>
          <w:marTop w:val="0"/>
          <w:marBottom w:val="0"/>
          <w:divBdr>
            <w:top w:val="none" w:sz="0" w:space="0" w:color="auto"/>
            <w:left w:val="none" w:sz="0" w:space="0" w:color="auto"/>
            <w:bottom w:val="none" w:sz="0" w:space="0" w:color="auto"/>
            <w:right w:val="none" w:sz="0" w:space="0" w:color="auto"/>
          </w:divBdr>
        </w:div>
        <w:div w:id="1258370221">
          <w:marLeft w:val="0"/>
          <w:marRight w:val="0"/>
          <w:marTop w:val="0"/>
          <w:marBottom w:val="0"/>
          <w:divBdr>
            <w:top w:val="none" w:sz="0" w:space="0" w:color="auto"/>
            <w:left w:val="none" w:sz="0" w:space="0" w:color="auto"/>
            <w:bottom w:val="none" w:sz="0" w:space="0" w:color="auto"/>
            <w:right w:val="none" w:sz="0" w:space="0" w:color="auto"/>
          </w:divBdr>
        </w:div>
        <w:div w:id="1934048183">
          <w:marLeft w:val="0"/>
          <w:marRight w:val="0"/>
          <w:marTop w:val="0"/>
          <w:marBottom w:val="0"/>
          <w:divBdr>
            <w:top w:val="none" w:sz="0" w:space="0" w:color="auto"/>
            <w:left w:val="none" w:sz="0" w:space="0" w:color="auto"/>
            <w:bottom w:val="none" w:sz="0" w:space="0" w:color="auto"/>
            <w:right w:val="none" w:sz="0" w:space="0" w:color="auto"/>
          </w:divBdr>
        </w:div>
        <w:div w:id="1769153075">
          <w:marLeft w:val="0"/>
          <w:marRight w:val="0"/>
          <w:marTop w:val="0"/>
          <w:marBottom w:val="0"/>
          <w:divBdr>
            <w:top w:val="none" w:sz="0" w:space="0" w:color="auto"/>
            <w:left w:val="none" w:sz="0" w:space="0" w:color="auto"/>
            <w:bottom w:val="none" w:sz="0" w:space="0" w:color="auto"/>
            <w:right w:val="none" w:sz="0" w:space="0" w:color="auto"/>
          </w:divBdr>
        </w:div>
        <w:div w:id="264925003">
          <w:marLeft w:val="0"/>
          <w:marRight w:val="0"/>
          <w:marTop w:val="0"/>
          <w:marBottom w:val="0"/>
          <w:divBdr>
            <w:top w:val="none" w:sz="0" w:space="0" w:color="auto"/>
            <w:left w:val="none" w:sz="0" w:space="0" w:color="auto"/>
            <w:bottom w:val="none" w:sz="0" w:space="0" w:color="auto"/>
            <w:right w:val="none" w:sz="0" w:space="0" w:color="auto"/>
          </w:divBdr>
        </w:div>
        <w:div w:id="696585184">
          <w:marLeft w:val="0"/>
          <w:marRight w:val="0"/>
          <w:marTop w:val="0"/>
          <w:marBottom w:val="0"/>
          <w:divBdr>
            <w:top w:val="none" w:sz="0" w:space="0" w:color="auto"/>
            <w:left w:val="none" w:sz="0" w:space="0" w:color="auto"/>
            <w:bottom w:val="none" w:sz="0" w:space="0" w:color="auto"/>
            <w:right w:val="none" w:sz="0" w:space="0" w:color="auto"/>
          </w:divBdr>
        </w:div>
        <w:div w:id="479808533">
          <w:marLeft w:val="0"/>
          <w:marRight w:val="0"/>
          <w:marTop w:val="0"/>
          <w:marBottom w:val="0"/>
          <w:divBdr>
            <w:top w:val="none" w:sz="0" w:space="0" w:color="auto"/>
            <w:left w:val="none" w:sz="0" w:space="0" w:color="auto"/>
            <w:bottom w:val="none" w:sz="0" w:space="0" w:color="auto"/>
            <w:right w:val="none" w:sz="0" w:space="0" w:color="auto"/>
          </w:divBdr>
        </w:div>
        <w:div w:id="1915897382">
          <w:marLeft w:val="0"/>
          <w:marRight w:val="0"/>
          <w:marTop w:val="0"/>
          <w:marBottom w:val="0"/>
          <w:divBdr>
            <w:top w:val="none" w:sz="0" w:space="0" w:color="auto"/>
            <w:left w:val="none" w:sz="0" w:space="0" w:color="auto"/>
            <w:bottom w:val="none" w:sz="0" w:space="0" w:color="auto"/>
            <w:right w:val="none" w:sz="0" w:space="0" w:color="auto"/>
          </w:divBdr>
        </w:div>
        <w:div w:id="790636578">
          <w:marLeft w:val="0"/>
          <w:marRight w:val="0"/>
          <w:marTop w:val="0"/>
          <w:marBottom w:val="0"/>
          <w:divBdr>
            <w:top w:val="none" w:sz="0" w:space="0" w:color="auto"/>
            <w:left w:val="none" w:sz="0" w:space="0" w:color="auto"/>
            <w:bottom w:val="none" w:sz="0" w:space="0" w:color="auto"/>
            <w:right w:val="none" w:sz="0" w:space="0" w:color="auto"/>
          </w:divBdr>
        </w:div>
      </w:divsChild>
    </w:div>
    <w:div w:id="1148595067">
      <w:bodyDiv w:val="1"/>
      <w:marLeft w:val="0"/>
      <w:marRight w:val="0"/>
      <w:marTop w:val="0"/>
      <w:marBottom w:val="0"/>
      <w:divBdr>
        <w:top w:val="none" w:sz="0" w:space="0" w:color="auto"/>
        <w:left w:val="none" w:sz="0" w:space="0" w:color="auto"/>
        <w:bottom w:val="none" w:sz="0" w:space="0" w:color="auto"/>
        <w:right w:val="none" w:sz="0" w:space="0" w:color="auto"/>
      </w:divBdr>
    </w:div>
    <w:div w:id="1192066662">
      <w:bodyDiv w:val="1"/>
      <w:marLeft w:val="0"/>
      <w:marRight w:val="0"/>
      <w:marTop w:val="0"/>
      <w:marBottom w:val="0"/>
      <w:divBdr>
        <w:top w:val="none" w:sz="0" w:space="0" w:color="auto"/>
        <w:left w:val="none" w:sz="0" w:space="0" w:color="auto"/>
        <w:bottom w:val="none" w:sz="0" w:space="0" w:color="auto"/>
        <w:right w:val="none" w:sz="0" w:space="0" w:color="auto"/>
      </w:divBdr>
    </w:div>
    <w:div w:id="1328366902">
      <w:bodyDiv w:val="1"/>
      <w:marLeft w:val="0"/>
      <w:marRight w:val="0"/>
      <w:marTop w:val="0"/>
      <w:marBottom w:val="0"/>
      <w:divBdr>
        <w:top w:val="none" w:sz="0" w:space="0" w:color="auto"/>
        <w:left w:val="none" w:sz="0" w:space="0" w:color="auto"/>
        <w:bottom w:val="none" w:sz="0" w:space="0" w:color="auto"/>
        <w:right w:val="none" w:sz="0" w:space="0" w:color="auto"/>
      </w:divBdr>
      <w:divsChild>
        <w:div w:id="1189679888">
          <w:marLeft w:val="0"/>
          <w:marRight w:val="0"/>
          <w:marTop w:val="240"/>
          <w:marBottom w:val="240"/>
          <w:divBdr>
            <w:top w:val="none" w:sz="0" w:space="0" w:color="auto"/>
            <w:left w:val="none" w:sz="0" w:space="0" w:color="auto"/>
            <w:bottom w:val="none" w:sz="0" w:space="0" w:color="auto"/>
            <w:right w:val="none" w:sz="0" w:space="0" w:color="auto"/>
          </w:divBdr>
          <w:divsChild>
            <w:div w:id="670453922">
              <w:marLeft w:val="0"/>
              <w:marRight w:val="120"/>
              <w:marTop w:val="0"/>
              <w:marBottom w:val="180"/>
              <w:divBdr>
                <w:top w:val="none" w:sz="0" w:space="0" w:color="auto"/>
                <w:left w:val="none" w:sz="0" w:space="0" w:color="auto"/>
                <w:bottom w:val="none" w:sz="0" w:space="0" w:color="auto"/>
                <w:right w:val="none" w:sz="0" w:space="0" w:color="auto"/>
              </w:divBdr>
            </w:div>
            <w:div w:id="1777603044">
              <w:marLeft w:val="0"/>
              <w:marRight w:val="120"/>
              <w:marTop w:val="0"/>
              <w:marBottom w:val="180"/>
              <w:divBdr>
                <w:top w:val="none" w:sz="0" w:space="0" w:color="auto"/>
                <w:left w:val="none" w:sz="0" w:space="0" w:color="auto"/>
                <w:bottom w:val="none" w:sz="0" w:space="0" w:color="auto"/>
                <w:right w:val="none" w:sz="0" w:space="0" w:color="auto"/>
              </w:divBdr>
            </w:div>
            <w:div w:id="149614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72192">
      <w:bodyDiv w:val="1"/>
      <w:marLeft w:val="0"/>
      <w:marRight w:val="0"/>
      <w:marTop w:val="0"/>
      <w:marBottom w:val="0"/>
      <w:divBdr>
        <w:top w:val="none" w:sz="0" w:space="0" w:color="auto"/>
        <w:left w:val="none" w:sz="0" w:space="0" w:color="auto"/>
        <w:bottom w:val="none" w:sz="0" w:space="0" w:color="auto"/>
        <w:right w:val="none" w:sz="0" w:space="0" w:color="auto"/>
      </w:divBdr>
      <w:divsChild>
        <w:div w:id="1628392599">
          <w:marLeft w:val="0"/>
          <w:marRight w:val="0"/>
          <w:marTop w:val="0"/>
          <w:marBottom w:val="0"/>
          <w:divBdr>
            <w:top w:val="none" w:sz="0" w:space="0" w:color="auto"/>
            <w:left w:val="none" w:sz="0" w:space="0" w:color="auto"/>
            <w:bottom w:val="none" w:sz="0" w:space="0" w:color="auto"/>
            <w:right w:val="none" w:sz="0" w:space="0" w:color="auto"/>
          </w:divBdr>
        </w:div>
      </w:divsChild>
    </w:div>
    <w:div w:id="1365011793">
      <w:bodyDiv w:val="1"/>
      <w:marLeft w:val="0"/>
      <w:marRight w:val="0"/>
      <w:marTop w:val="0"/>
      <w:marBottom w:val="0"/>
      <w:divBdr>
        <w:top w:val="none" w:sz="0" w:space="0" w:color="auto"/>
        <w:left w:val="none" w:sz="0" w:space="0" w:color="auto"/>
        <w:bottom w:val="none" w:sz="0" w:space="0" w:color="auto"/>
        <w:right w:val="none" w:sz="0" w:space="0" w:color="auto"/>
      </w:divBdr>
    </w:div>
    <w:div w:id="1414278480">
      <w:bodyDiv w:val="1"/>
      <w:marLeft w:val="0"/>
      <w:marRight w:val="0"/>
      <w:marTop w:val="0"/>
      <w:marBottom w:val="0"/>
      <w:divBdr>
        <w:top w:val="none" w:sz="0" w:space="0" w:color="auto"/>
        <w:left w:val="none" w:sz="0" w:space="0" w:color="auto"/>
        <w:bottom w:val="none" w:sz="0" w:space="0" w:color="auto"/>
        <w:right w:val="none" w:sz="0" w:space="0" w:color="auto"/>
      </w:divBdr>
    </w:div>
    <w:div w:id="1426075158">
      <w:bodyDiv w:val="1"/>
      <w:marLeft w:val="0"/>
      <w:marRight w:val="0"/>
      <w:marTop w:val="0"/>
      <w:marBottom w:val="0"/>
      <w:divBdr>
        <w:top w:val="none" w:sz="0" w:space="0" w:color="auto"/>
        <w:left w:val="none" w:sz="0" w:space="0" w:color="auto"/>
        <w:bottom w:val="none" w:sz="0" w:space="0" w:color="auto"/>
        <w:right w:val="none" w:sz="0" w:space="0" w:color="auto"/>
      </w:divBdr>
    </w:div>
    <w:div w:id="1475759436">
      <w:bodyDiv w:val="1"/>
      <w:marLeft w:val="0"/>
      <w:marRight w:val="0"/>
      <w:marTop w:val="0"/>
      <w:marBottom w:val="0"/>
      <w:divBdr>
        <w:top w:val="none" w:sz="0" w:space="0" w:color="auto"/>
        <w:left w:val="none" w:sz="0" w:space="0" w:color="auto"/>
        <w:bottom w:val="none" w:sz="0" w:space="0" w:color="auto"/>
        <w:right w:val="none" w:sz="0" w:space="0" w:color="auto"/>
      </w:divBdr>
    </w:div>
    <w:div w:id="1504280447">
      <w:bodyDiv w:val="1"/>
      <w:marLeft w:val="0"/>
      <w:marRight w:val="0"/>
      <w:marTop w:val="0"/>
      <w:marBottom w:val="0"/>
      <w:divBdr>
        <w:top w:val="none" w:sz="0" w:space="0" w:color="auto"/>
        <w:left w:val="none" w:sz="0" w:space="0" w:color="auto"/>
        <w:bottom w:val="none" w:sz="0" w:space="0" w:color="auto"/>
        <w:right w:val="none" w:sz="0" w:space="0" w:color="auto"/>
      </w:divBdr>
    </w:div>
    <w:div w:id="1583369274">
      <w:bodyDiv w:val="1"/>
      <w:marLeft w:val="613"/>
      <w:marRight w:val="613"/>
      <w:marTop w:val="306"/>
      <w:marBottom w:val="0"/>
      <w:divBdr>
        <w:top w:val="none" w:sz="0" w:space="0" w:color="auto"/>
        <w:left w:val="none" w:sz="0" w:space="0" w:color="auto"/>
        <w:bottom w:val="none" w:sz="0" w:space="0" w:color="auto"/>
        <w:right w:val="none" w:sz="0" w:space="0" w:color="auto"/>
      </w:divBdr>
    </w:div>
    <w:div w:id="1702246467">
      <w:bodyDiv w:val="1"/>
      <w:marLeft w:val="0"/>
      <w:marRight w:val="0"/>
      <w:marTop w:val="0"/>
      <w:marBottom w:val="0"/>
      <w:divBdr>
        <w:top w:val="none" w:sz="0" w:space="0" w:color="auto"/>
        <w:left w:val="none" w:sz="0" w:space="0" w:color="auto"/>
        <w:bottom w:val="none" w:sz="0" w:space="0" w:color="auto"/>
        <w:right w:val="none" w:sz="0" w:space="0" w:color="auto"/>
      </w:divBdr>
    </w:div>
    <w:div w:id="1754357660">
      <w:bodyDiv w:val="1"/>
      <w:marLeft w:val="0"/>
      <w:marRight w:val="0"/>
      <w:marTop w:val="0"/>
      <w:marBottom w:val="0"/>
      <w:divBdr>
        <w:top w:val="none" w:sz="0" w:space="0" w:color="auto"/>
        <w:left w:val="none" w:sz="0" w:space="0" w:color="auto"/>
        <w:bottom w:val="none" w:sz="0" w:space="0" w:color="auto"/>
        <w:right w:val="none" w:sz="0" w:space="0" w:color="auto"/>
      </w:divBdr>
    </w:div>
    <w:div w:id="1755055223">
      <w:bodyDiv w:val="1"/>
      <w:marLeft w:val="0"/>
      <w:marRight w:val="0"/>
      <w:marTop w:val="0"/>
      <w:marBottom w:val="0"/>
      <w:divBdr>
        <w:top w:val="none" w:sz="0" w:space="0" w:color="auto"/>
        <w:left w:val="none" w:sz="0" w:space="0" w:color="auto"/>
        <w:bottom w:val="none" w:sz="0" w:space="0" w:color="auto"/>
        <w:right w:val="none" w:sz="0" w:space="0" w:color="auto"/>
      </w:divBdr>
    </w:div>
    <w:div w:id="1772579806">
      <w:bodyDiv w:val="1"/>
      <w:marLeft w:val="0"/>
      <w:marRight w:val="0"/>
      <w:marTop w:val="0"/>
      <w:marBottom w:val="0"/>
      <w:divBdr>
        <w:top w:val="none" w:sz="0" w:space="0" w:color="auto"/>
        <w:left w:val="none" w:sz="0" w:space="0" w:color="auto"/>
        <w:bottom w:val="none" w:sz="0" w:space="0" w:color="auto"/>
        <w:right w:val="none" w:sz="0" w:space="0" w:color="auto"/>
      </w:divBdr>
    </w:div>
    <w:div w:id="1825388180">
      <w:bodyDiv w:val="1"/>
      <w:marLeft w:val="0"/>
      <w:marRight w:val="0"/>
      <w:marTop w:val="0"/>
      <w:marBottom w:val="0"/>
      <w:divBdr>
        <w:top w:val="none" w:sz="0" w:space="0" w:color="auto"/>
        <w:left w:val="none" w:sz="0" w:space="0" w:color="auto"/>
        <w:bottom w:val="none" w:sz="0" w:space="0" w:color="auto"/>
        <w:right w:val="none" w:sz="0" w:space="0" w:color="auto"/>
      </w:divBdr>
      <w:divsChild>
        <w:div w:id="988830556">
          <w:marLeft w:val="0"/>
          <w:marRight w:val="0"/>
          <w:marTop w:val="0"/>
          <w:marBottom w:val="0"/>
          <w:divBdr>
            <w:top w:val="none" w:sz="0" w:space="0" w:color="auto"/>
            <w:left w:val="none" w:sz="0" w:space="0" w:color="auto"/>
            <w:bottom w:val="none" w:sz="0" w:space="0" w:color="auto"/>
            <w:right w:val="none" w:sz="0" w:space="0" w:color="auto"/>
          </w:divBdr>
          <w:divsChild>
            <w:div w:id="1399786782">
              <w:marLeft w:val="0"/>
              <w:marRight w:val="0"/>
              <w:marTop w:val="0"/>
              <w:marBottom w:val="0"/>
              <w:divBdr>
                <w:top w:val="none" w:sz="0" w:space="0" w:color="auto"/>
                <w:left w:val="none" w:sz="0" w:space="0" w:color="auto"/>
                <w:bottom w:val="none" w:sz="0" w:space="0" w:color="auto"/>
                <w:right w:val="none" w:sz="0" w:space="0" w:color="auto"/>
              </w:divBdr>
              <w:divsChild>
                <w:div w:id="36085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887802">
      <w:bodyDiv w:val="1"/>
      <w:marLeft w:val="600"/>
      <w:marRight w:val="600"/>
      <w:marTop w:val="300"/>
      <w:marBottom w:val="0"/>
      <w:divBdr>
        <w:top w:val="none" w:sz="0" w:space="0" w:color="auto"/>
        <w:left w:val="none" w:sz="0" w:space="0" w:color="auto"/>
        <w:bottom w:val="none" w:sz="0" w:space="0" w:color="auto"/>
        <w:right w:val="none" w:sz="0" w:space="0" w:color="auto"/>
      </w:divBdr>
    </w:div>
    <w:div w:id="1924413454">
      <w:bodyDiv w:val="1"/>
      <w:marLeft w:val="613"/>
      <w:marRight w:val="613"/>
      <w:marTop w:val="306"/>
      <w:marBottom w:val="0"/>
      <w:divBdr>
        <w:top w:val="none" w:sz="0" w:space="0" w:color="auto"/>
        <w:left w:val="none" w:sz="0" w:space="0" w:color="auto"/>
        <w:bottom w:val="none" w:sz="0" w:space="0" w:color="auto"/>
        <w:right w:val="none" w:sz="0" w:space="0" w:color="auto"/>
      </w:divBdr>
    </w:div>
    <w:div w:id="1928222038">
      <w:bodyDiv w:val="1"/>
      <w:marLeft w:val="0"/>
      <w:marRight w:val="0"/>
      <w:marTop w:val="0"/>
      <w:marBottom w:val="0"/>
      <w:divBdr>
        <w:top w:val="none" w:sz="0" w:space="0" w:color="auto"/>
        <w:left w:val="none" w:sz="0" w:space="0" w:color="auto"/>
        <w:bottom w:val="none" w:sz="0" w:space="0" w:color="auto"/>
        <w:right w:val="none" w:sz="0" w:space="0" w:color="auto"/>
      </w:divBdr>
    </w:div>
    <w:div w:id="2073694834">
      <w:bodyDiv w:val="1"/>
      <w:marLeft w:val="0"/>
      <w:marRight w:val="0"/>
      <w:marTop w:val="0"/>
      <w:marBottom w:val="0"/>
      <w:divBdr>
        <w:top w:val="none" w:sz="0" w:space="0" w:color="auto"/>
        <w:left w:val="none" w:sz="0" w:space="0" w:color="auto"/>
        <w:bottom w:val="none" w:sz="0" w:space="0" w:color="auto"/>
        <w:right w:val="none" w:sz="0" w:space="0" w:color="auto"/>
      </w:divBdr>
    </w:div>
    <w:div w:id="209127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ocio.osu.edu/help" TargetMode="External"/><Relationship Id="rId18" Type="http://schemas.openxmlformats.org/officeDocument/2006/relationships/hyperlink" Target="http://buckeyepass.osu.edu/" TargetMode="External"/><Relationship Id="rId26" Type="http://schemas.openxmlformats.org/officeDocument/2006/relationships/hyperlink" Target="about:blank" TargetMode="External"/><Relationship Id="rId39" Type="http://schemas.openxmlformats.org/officeDocument/2006/relationships/hyperlink" Target="https://shs.osu.edu/" TargetMode="External"/><Relationship Id="rId21" Type="http://schemas.openxmlformats.org/officeDocument/2006/relationships/hyperlink" Target="https://carmen.osu.edu/" TargetMode="External"/><Relationship Id="rId34" Type="http://schemas.openxmlformats.org/officeDocument/2006/relationships/hyperlink" Target="http://go.osu.edu/zoom-accessibility" TargetMode="External"/><Relationship Id="rId42" Type="http://schemas.openxmlformats.org/officeDocument/2006/relationships/hyperlink" Target="https://swc.osu.edu/services/collegiate-recovery-community/"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go.osu.edu/office365help" TargetMode="External"/><Relationship Id="rId29" Type="http://schemas.openxmlformats.org/officeDocument/2006/relationships/hyperlink" Target="mailto:equity@osu.edu" TargetMode="External"/><Relationship Id="rId11" Type="http://schemas.openxmlformats.org/officeDocument/2006/relationships/hyperlink" Target="https://affordablelearning.osu.edu/carmenbooks/students" TargetMode="External"/><Relationship Id="rId24" Type="http://schemas.openxmlformats.org/officeDocument/2006/relationships/hyperlink" Target="http://studentlife.osu.edu/csc/" TargetMode="External"/><Relationship Id="rId32" Type="http://schemas.openxmlformats.org/officeDocument/2006/relationships/hyperlink" Target="https://slds.osu.edu/" TargetMode="External"/><Relationship Id="rId37" Type="http://schemas.openxmlformats.org/officeDocument/2006/relationships/hyperlink" Target="https://studentlife.osu.edu/" TargetMode="External"/><Relationship Id="rId40" Type="http://schemas.openxmlformats.org/officeDocument/2006/relationships/hyperlink" Target="https://recsports.osu.edu/" TargetMode="External"/><Relationship Id="rId45" Type="http://schemas.openxmlformats.org/officeDocument/2006/relationships/hyperlink" Target="https://go.osu.edu/wellnessguide" TargetMode="External"/><Relationship Id="rId53"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hyperlink" Target="mailto:panchal.71@osu.edu" TargetMode="External"/><Relationship Id="rId19" Type="http://schemas.openxmlformats.org/officeDocument/2006/relationships/hyperlink" Target="http://go.osu.edu/add-device" TargetMode="External"/><Relationship Id="rId31" Type="http://schemas.openxmlformats.org/officeDocument/2006/relationships/hyperlink" Target="mailto:slds@osu.edu" TargetMode="External"/><Relationship Id="rId44" Type="http://schemas.openxmlformats.org/officeDocument/2006/relationships/hyperlink" Target="https://swc.osu.edu/services/wellness-coachin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hen.4747@osu.edu" TargetMode="External"/><Relationship Id="rId14" Type="http://schemas.openxmlformats.org/officeDocument/2006/relationships/hyperlink" Target="mailto:8help@osu.edu" TargetMode="External"/><Relationship Id="rId22" Type="http://schemas.openxmlformats.org/officeDocument/2006/relationships/hyperlink" Target="https://resourcecenter.odee.osu.edu/carmencanvas/setting-notification-preferences" TargetMode="External"/><Relationship Id="rId27" Type="http://schemas.openxmlformats.org/officeDocument/2006/relationships/hyperlink" Target="about:blank" TargetMode="External"/><Relationship Id="rId30" Type="http://schemas.openxmlformats.org/officeDocument/2006/relationships/hyperlink" Target="https://safeandhealthy.osu.edu/tracing-isolation-quarantine" TargetMode="External"/><Relationship Id="rId35" Type="http://schemas.openxmlformats.org/officeDocument/2006/relationships/hyperlink" Target="about:blank" TargetMode="External"/><Relationship Id="rId43" Type="http://schemas.openxmlformats.org/officeDocument/2006/relationships/hyperlink" Target="https://www.buckeyefoodalliance.org/" TargetMode="External"/><Relationship Id="rId48" Type="http://schemas.openxmlformats.org/officeDocument/2006/relationships/footer" Target="footer1.xml"/><Relationship Id="rId8" Type="http://schemas.openxmlformats.org/officeDocument/2006/relationships/hyperlink" Target="mailto:everson.50@osu.edu"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ocio.osu.edu/help/hours" TargetMode="External"/><Relationship Id="rId17" Type="http://schemas.openxmlformats.org/officeDocument/2006/relationships/hyperlink" Target="https://teaching.resources.osu.edu/toolsets/carmencanvas/faqs" TargetMode="External"/><Relationship Id="rId25" Type="http://schemas.openxmlformats.org/officeDocument/2006/relationships/hyperlink" Target="https://oaa.osu.edu/academic-integrity-and-misconduct/student-misconduct" TargetMode="External"/><Relationship Id="rId33" Type="http://schemas.openxmlformats.org/officeDocument/2006/relationships/hyperlink" Target="http://go.osu.edu/canvas-accessibility" TargetMode="External"/><Relationship Id="rId38" Type="http://schemas.openxmlformats.org/officeDocument/2006/relationships/hyperlink" Target="https://swc.osu.edu/" TargetMode="External"/><Relationship Id="rId46" Type="http://schemas.openxmlformats.org/officeDocument/2006/relationships/hyperlink" Target="http://go.osu.edu/dlc" TargetMode="External"/><Relationship Id="rId20" Type="http://schemas.openxmlformats.org/officeDocument/2006/relationships/hyperlink" Target="http://go.osu.edu/install-duo" TargetMode="External"/><Relationship Id="rId41" Type="http://schemas.openxmlformats.org/officeDocument/2006/relationships/hyperlink" Target="https://ccs.osu.edu/" TargetMode="External"/><Relationship Id="rId54"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go.osu.edu/canvasstudent" TargetMode="External"/><Relationship Id="rId23" Type="http://schemas.openxmlformats.org/officeDocument/2006/relationships/hyperlink" Target="https://buckeyelink.osu.edu/"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4" ma:contentTypeDescription="Create a new document." ma:contentTypeScope="" ma:versionID="ffc469458740c2b35f40c71f67df17a0">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9ef9a514fbf5e86cf62bb1924013f93b"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727893-EC1A-4706-99CC-EA3180774FB4}">
  <ds:schemaRefs>
    <ds:schemaRef ds:uri="http://schemas.openxmlformats.org/officeDocument/2006/bibliography"/>
  </ds:schemaRefs>
</ds:datastoreItem>
</file>

<file path=customXml/itemProps2.xml><?xml version="1.0" encoding="utf-8"?>
<ds:datastoreItem xmlns:ds="http://schemas.openxmlformats.org/officeDocument/2006/customXml" ds:itemID="{5BE65004-63DA-4B1A-9758-EAAA5F0435DC}"/>
</file>

<file path=customXml/itemProps3.xml><?xml version="1.0" encoding="utf-8"?>
<ds:datastoreItem xmlns:ds="http://schemas.openxmlformats.org/officeDocument/2006/customXml" ds:itemID="{B8CE0034-4245-4B01-8D88-698DAB168AE7}"/>
</file>

<file path=docProps/app.xml><?xml version="1.0" encoding="utf-8"?>
<Properties xmlns="http://schemas.openxmlformats.org/officeDocument/2006/extended-properties" xmlns:vt="http://schemas.openxmlformats.org/officeDocument/2006/docPropsVTypes">
  <Template>Normal</Template>
  <TotalTime>19</TotalTime>
  <Pages>17</Pages>
  <Words>6744</Words>
  <Characters>38447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STAT 1350 syllabus</vt:lpstr>
    </vt:vector>
  </TitlesOfParts>
  <Company/>
  <LinksUpToDate>false</LinksUpToDate>
  <CharactersWithSpaces>45101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 1350 syllabus</dc:title>
  <dc:subject>STAT 1350 Syllabus</dc:subject>
  <dc:creator>Michelle Everson</dc:creator>
  <cp:lastModifiedBy>Michelle Everson</cp:lastModifiedBy>
  <cp:revision>13</cp:revision>
  <cp:lastPrinted>2022-12-25T20:18:00Z</cp:lastPrinted>
  <dcterms:created xsi:type="dcterms:W3CDTF">2024-07-01T19:51:00Z</dcterms:created>
  <dcterms:modified xsi:type="dcterms:W3CDTF">2024-08-23T17:14:00Z</dcterms:modified>
</cp:coreProperties>
</file>